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5909" w14:textId="77777777" w:rsidR="008A0DE5" w:rsidRDefault="00FE475B" w:rsidP="008A0D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6D58B" wp14:editId="03C96016">
            <wp:simplePos x="0" y="0"/>
            <wp:positionH relativeFrom="leftMargin">
              <wp:posOffset>655969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E5">
        <w:rPr>
          <w:rFonts w:ascii="Times New Roman" w:hAnsi="Times New Roman" w:cs="Times New Roman"/>
          <w:b/>
          <w:sz w:val="16"/>
          <w:szCs w:val="16"/>
          <w:lang w:val="es-MX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5D5B7C09" w14:textId="255C018E" w:rsidR="00FE475B" w:rsidRDefault="00FE475B" w:rsidP="008A0D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19B23AB1" w14:textId="77777777" w:rsidR="00FE475B" w:rsidRDefault="00FE475B" w:rsidP="008A0DE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5824E79" w14:textId="77777777" w:rsidR="00FE475B" w:rsidRPr="005E6FF9" w:rsidRDefault="00FE475B" w:rsidP="00FE475B">
      <w:pPr>
        <w:rPr>
          <w:sz w:val="16"/>
          <w:szCs w:val="16"/>
        </w:rPr>
      </w:pPr>
      <w:r>
        <w:t xml:space="preserve">                      </w:t>
      </w:r>
    </w:p>
    <w:p w14:paraId="53095E4F" w14:textId="1016FDE3" w:rsidR="00FE475B" w:rsidRDefault="00FE475B" w:rsidP="0003083D">
      <w:pPr>
        <w:jc w:val="center"/>
        <w:rPr>
          <w:b/>
          <w:bCs/>
          <w:sz w:val="28"/>
          <w:szCs w:val="28"/>
        </w:rPr>
      </w:pPr>
      <w:r w:rsidRPr="00BD1D94">
        <w:rPr>
          <w:b/>
          <w:bCs/>
          <w:sz w:val="28"/>
          <w:szCs w:val="28"/>
        </w:rPr>
        <w:t>TAREA DE EDUCACIÓN FÍSICA</w:t>
      </w:r>
      <w:r w:rsidR="0003083D">
        <w:rPr>
          <w:b/>
          <w:bCs/>
          <w:sz w:val="28"/>
          <w:szCs w:val="28"/>
        </w:rPr>
        <w:t xml:space="preserve"> 3° BÁSICO   SEMANA 9 DEL 25 AL 29 DE MAYO</w:t>
      </w:r>
    </w:p>
    <w:p w14:paraId="00120E5C" w14:textId="77777777" w:rsidR="0003083D" w:rsidRDefault="0003083D" w:rsidP="000308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14:paraId="4FBDA16F" w14:textId="77777777" w:rsidR="0003083D" w:rsidRPr="00C72FCD" w:rsidRDefault="0003083D" w:rsidP="000308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E5F1F">
        <w:rPr>
          <w:rFonts w:ascii="Times New Roman" w:hAnsi="Times New Roman" w:cs="Times New Roman"/>
          <w:b/>
          <w:bCs/>
          <w:sz w:val="28"/>
          <w:szCs w:val="28"/>
          <w:lang w:val="es-ES"/>
        </w:rPr>
        <w:t>ana.cabrera@colegio-republicaargentina.cl</w:t>
      </w:r>
    </w:p>
    <w:p w14:paraId="38E6FA24" w14:textId="16AEC48F" w:rsidR="0003083D" w:rsidRPr="00F23920" w:rsidRDefault="00B31DC0" w:rsidP="000308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Si no puedes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imprimir ,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lee el texto y luego copia las preguntas y responde en tu cuaderno.</w:t>
      </w: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E475B" w:rsidRPr="00BD1D94" w14:paraId="5F2F8672" w14:textId="77777777" w:rsidTr="0003083D">
        <w:trPr>
          <w:trHeight w:val="61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5C9" w14:textId="77777777" w:rsidR="00FE475B" w:rsidRPr="008A0DE5" w:rsidRDefault="00FE475B" w:rsidP="00452F1B">
            <w:pPr>
              <w:rPr>
                <w:sz w:val="24"/>
                <w:szCs w:val="24"/>
              </w:rPr>
            </w:pPr>
            <w:r w:rsidRPr="008A0DE5">
              <w:rPr>
                <w:sz w:val="24"/>
                <w:szCs w:val="24"/>
              </w:rPr>
              <w:t>Nombre:</w:t>
            </w:r>
          </w:p>
        </w:tc>
      </w:tr>
      <w:tr w:rsidR="00FE475B" w:rsidRPr="00BD1D94" w14:paraId="346C243E" w14:textId="77777777" w:rsidTr="0003083D">
        <w:trPr>
          <w:trHeight w:val="47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A8DE" w14:textId="04949D27" w:rsidR="00FE475B" w:rsidRPr="008A0DE5" w:rsidRDefault="00FE475B" w:rsidP="00452F1B">
            <w:pPr>
              <w:rPr>
                <w:sz w:val="24"/>
                <w:szCs w:val="24"/>
              </w:rPr>
            </w:pPr>
            <w:r w:rsidRPr="008A0DE5">
              <w:rPr>
                <w:sz w:val="24"/>
                <w:szCs w:val="24"/>
              </w:rPr>
              <w:t>Curso: 3° A – B – C                                                            Fecha:</w:t>
            </w:r>
            <w:r w:rsidR="00F72C76" w:rsidRPr="008A0DE5">
              <w:rPr>
                <w:sz w:val="24"/>
                <w:szCs w:val="24"/>
              </w:rPr>
              <w:t xml:space="preserve"> </w:t>
            </w:r>
            <w:r w:rsidR="001634BF" w:rsidRPr="008A0DE5">
              <w:rPr>
                <w:sz w:val="24"/>
                <w:szCs w:val="24"/>
              </w:rPr>
              <w:t xml:space="preserve">25 al 29 </w:t>
            </w:r>
            <w:r w:rsidRPr="008A0DE5">
              <w:rPr>
                <w:sz w:val="24"/>
                <w:szCs w:val="24"/>
              </w:rPr>
              <w:t>de mayo</w:t>
            </w:r>
          </w:p>
        </w:tc>
      </w:tr>
      <w:tr w:rsidR="00FE475B" w:rsidRPr="00BD1D94" w14:paraId="132BA54D" w14:textId="77777777" w:rsidTr="0003083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BF93" w14:textId="77777777" w:rsidR="00737C47" w:rsidRPr="008A0DE5" w:rsidRDefault="00FE475B" w:rsidP="008A0DE5">
            <w:pPr>
              <w:spacing w:after="0"/>
              <w:jc w:val="both"/>
              <w:rPr>
                <w:sz w:val="24"/>
                <w:szCs w:val="24"/>
              </w:rPr>
            </w:pPr>
            <w:r w:rsidRPr="008A0DE5">
              <w:rPr>
                <w:sz w:val="24"/>
                <w:szCs w:val="24"/>
              </w:rPr>
              <w:t xml:space="preserve">OA: </w:t>
            </w:r>
            <w:r w:rsidR="00737C47" w:rsidRPr="008A0DE5">
              <w:rPr>
                <w:sz w:val="24"/>
                <w:szCs w:val="24"/>
              </w:rPr>
              <w:t>Desarrollar habilidades motrices básicas, de locomoción desplazamiento, coordinación, equilibrio.</w:t>
            </w:r>
            <w:r w:rsidRPr="008A0DE5">
              <w:rPr>
                <w:sz w:val="24"/>
                <w:szCs w:val="24"/>
              </w:rPr>
              <w:t xml:space="preserve"> </w:t>
            </w:r>
          </w:p>
          <w:p w14:paraId="33B71EF6" w14:textId="0D66F5EE" w:rsidR="00FE475B" w:rsidRPr="008A0DE5" w:rsidRDefault="001634BF" w:rsidP="008A0DE5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 w:rsidRPr="008A0DE5">
              <w:rPr>
                <w:sz w:val="24"/>
                <w:szCs w:val="24"/>
              </w:rPr>
              <w:t>OA: Practicar</w:t>
            </w:r>
            <w:r w:rsidR="00737C47" w:rsidRPr="008A0DE5">
              <w:rPr>
                <w:sz w:val="24"/>
                <w:szCs w:val="24"/>
              </w:rPr>
              <w:t xml:space="preserve"> hábitos de </w:t>
            </w:r>
            <w:r w:rsidRPr="008A0DE5">
              <w:rPr>
                <w:sz w:val="24"/>
                <w:szCs w:val="24"/>
              </w:rPr>
              <w:t>alimentación saludable,</w:t>
            </w:r>
          </w:p>
        </w:tc>
      </w:tr>
    </w:tbl>
    <w:p w14:paraId="0C713DF6" w14:textId="77777777" w:rsidR="00FE475B" w:rsidRPr="005E6FF9" w:rsidRDefault="00FE475B" w:rsidP="00FE475B"/>
    <w:p w14:paraId="6F62C8AD" w14:textId="4E4A9015" w:rsidR="00FE475B" w:rsidRPr="008A0DE5" w:rsidRDefault="00D46238" w:rsidP="00FE475B">
      <w:pPr>
        <w:rPr>
          <w:b/>
          <w:sz w:val="28"/>
          <w:szCs w:val="28"/>
        </w:rPr>
      </w:pPr>
      <w:r w:rsidRPr="008A0DE5">
        <w:rPr>
          <w:b/>
          <w:sz w:val="28"/>
          <w:szCs w:val="28"/>
        </w:rPr>
        <w:t>Lea atentamente el texto y luego</w:t>
      </w:r>
      <w:r w:rsidR="008A0DE5" w:rsidRPr="008A0DE5">
        <w:rPr>
          <w:b/>
          <w:sz w:val="28"/>
          <w:szCs w:val="28"/>
        </w:rPr>
        <w:t xml:space="preserve"> responda las preguntas planteadas.</w:t>
      </w:r>
    </w:p>
    <w:p w14:paraId="6BDE3BEF" w14:textId="77777777" w:rsidR="006A26C7" w:rsidRPr="008A0DE5" w:rsidRDefault="0003083D" w:rsidP="008A0DE5">
      <w:pPr>
        <w:pStyle w:val="font9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 xml:space="preserve">Las frutas y </w:t>
      </w:r>
      <w:proofErr w:type="gramStart"/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>verduras  contienen</w:t>
      </w:r>
      <w:proofErr w:type="gramEnd"/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 xml:space="preserve"> nutrientes esenciales para el organismo, tienen un a</w:t>
      </w:r>
      <w:r w:rsidRPr="008A0DE5">
        <w:rPr>
          <w:rFonts w:ascii="Arial" w:hAnsi="Arial" w:cs="Arial"/>
          <w:bCs/>
          <w:color w:val="000000" w:themeColor="text1"/>
          <w:bdr w:val="none" w:sz="0" w:space="0" w:color="auto" w:frame="1"/>
        </w:rPr>
        <w:t>lto contenido en fibra, vitaminas, minerales, agua y sustancias antioxidantes</w:t>
      </w: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>, </w:t>
      </w:r>
      <w:r w:rsidRPr="008A0DE5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no contienen colesterol y </w:t>
      </w:r>
      <w:r w:rsidR="006A26C7" w:rsidRPr="008A0DE5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son bajos en </w:t>
      </w:r>
      <w:r w:rsidRPr="008A0DE5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calorías</w:t>
      </w: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</w:p>
    <w:p w14:paraId="6CB59E8F" w14:textId="5C7DFD2B" w:rsidR="0003083D" w:rsidRPr="008A0DE5" w:rsidRDefault="0003083D" w:rsidP="008A0DE5">
      <w:pPr>
        <w:pStyle w:val="font9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 xml:space="preserve">En todas sus múltiples variedades, cocinadas o frescas, enteras o en zumos, el consumo de estos alimentos es vital para conseguir un estilo de vida saludable. </w:t>
      </w:r>
      <w:r w:rsidR="006A26C7" w:rsidRPr="008A0DE5">
        <w:rPr>
          <w:rFonts w:ascii="Arial" w:hAnsi="Arial" w:cs="Arial"/>
          <w:color w:val="000000" w:themeColor="text1"/>
          <w:bdr w:val="none" w:sz="0" w:space="0" w:color="auto" w:frame="1"/>
        </w:rPr>
        <w:t>Contribuyen</w:t>
      </w: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 xml:space="preserve"> especialmente en el estado de salud de los sectores de la población más vulnerables, tales como los ancianos y los menores. Especialmente en este grupo, el consumo de frutas y verduras es esencial</w:t>
      </w:r>
      <w:r w:rsidR="006A26C7" w:rsidRPr="008A0DE5">
        <w:rPr>
          <w:rFonts w:ascii="Arial" w:hAnsi="Arial" w:cs="Arial"/>
          <w:color w:val="000000" w:themeColor="text1"/>
          <w:bdr w:val="none" w:sz="0" w:space="0" w:color="auto" w:frame="1"/>
        </w:rPr>
        <w:t>, favoreciendo</w:t>
      </w: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>, el rendimiento escolar, así como el desarrollo físico e intelectual mejoran de forma significativa</w:t>
      </w:r>
      <w:r w:rsidR="006A26C7" w:rsidRPr="008A0DE5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Pr="008A0DE5">
        <w:rPr>
          <w:rFonts w:ascii="Arial" w:hAnsi="Arial" w:cs="Arial"/>
          <w:color w:val="000000" w:themeColor="text1"/>
        </w:rPr>
        <w:t> </w:t>
      </w:r>
    </w:p>
    <w:p w14:paraId="0E90CC36" w14:textId="77777777" w:rsidR="0003083D" w:rsidRPr="008A0DE5" w:rsidRDefault="0003083D" w:rsidP="008A0DE5">
      <w:pPr>
        <w:pStyle w:val="font9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8A0DE5">
        <w:rPr>
          <w:rFonts w:ascii="Arial" w:hAnsi="Arial" w:cs="Arial"/>
          <w:color w:val="000000" w:themeColor="text1"/>
          <w:bdr w:val="none" w:sz="0" w:space="0" w:color="auto" w:frame="1"/>
        </w:rPr>
        <w:t>Además, estos alimentos son vitales en la </w:t>
      </w:r>
      <w:r w:rsidRPr="008A0DE5">
        <w:rPr>
          <w:rFonts w:ascii="Arial" w:hAnsi="Arial" w:cs="Arial"/>
          <w:bCs/>
          <w:color w:val="000000" w:themeColor="text1"/>
          <w:bdr w:val="none" w:sz="0" w:space="0" w:color="auto" w:frame="1"/>
        </w:rPr>
        <w:t>prevención de muchas y extendidas</w:t>
      </w:r>
    </w:p>
    <w:p w14:paraId="090EB4DE" w14:textId="384564B4" w:rsidR="0003083D" w:rsidRDefault="0003083D" w:rsidP="008A0DE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DE5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  <w:t>enfermedades crónicas tales como la obesidad</w:t>
      </w:r>
      <w:r w:rsidRPr="008A0DE5">
        <w:rPr>
          <w:rFonts w:ascii="Arial" w:hAnsi="Arial" w:cs="Arial"/>
          <w:color w:val="000000" w:themeColor="text1"/>
          <w:sz w:val="24"/>
          <w:szCs w:val="24"/>
        </w:rPr>
        <w:t>, muy especialmente entre la población infantil.  Además de ayudar a mantener el peso ideal, consumir 5 raciones entre frutas y verduras supone un refuerzo para prevenir la diabetes, el cáncer y las enfermedades cardiovasculares.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8A0DE5" w14:paraId="3AD840BA" w14:textId="77777777" w:rsidTr="008A0DE5">
        <w:tc>
          <w:tcPr>
            <w:tcW w:w="4885" w:type="dxa"/>
          </w:tcPr>
          <w:p w14:paraId="04F0E384" w14:textId="2D1990EA" w:rsidR="008A0DE5" w:rsidRDefault="008A0DE5" w:rsidP="008A0D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0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1.- </w:t>
            </w:r>
            <w:proofErr w:type="gramStart"/>
            <w:r w:rsidRPr="008A0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¿ Qué</w:t>
            </w:r>
            <w:proofErr w:type="gramEnd"/>
            <w:r w:rsidRPr="008A0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grupo de personas  son quienes más necesitan consumir frutas y verduras?</w:t>
            </w:r>
          </w:p>
          <w:p w14:paraId="48D920EC" w14:textId="77777777" w:rsidR="008A0DE5" w:rsidRPr="008A0DE5" w:rsidRDefault="008A0DE5" w:rsidP="008A0D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00351B" w14:textId="05080337" w:rsidR="008A0DE5" w:rsidRDefault="008A0DE5" w:rsidP="008A0DE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a) Los adultos</w:t>
            </w:r>
          </w:p>
          <w:p w14:paraId="426F3C9A" w14:textId="260FF88D" w:rsidR="008A0DE5" w:rsidRDefault="008A0DE5" w:rsidP="008A0DE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b) Niños y ancianos</w:t>
            </w:r>
          </w:p>
          <w:p w14:paraId="120142A2" w14:textId="33D59ACF" w:rsidR="008A0DE5" w:rsidRDefault="008A0DE5" w:rsidP="008A0DE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c) Jóvenes y adultos</w:t>
            </w:r>
          </w:p>
          <w:p w14:paraId="0291D816" w14:textId="45B47E82" w:rsidR="008A0DE5" w:rsidRDefault="008A0DE5" w:rsidP="008A0DE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d) Sólo los niños</w:t>
            </w:r>
          </w:p>
          <w:p w14:paraId="0885D67A" w14:textId="43B1AB31" w:rsidR="008A0DE5" w:rsidRDefault="008A0DE5" w:rsidP="008A0DE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86" w:type="dxa"/>
          </w:tcPr>
          <w:p w14:paraId="4B1FAE00" w14:textId="7EC351C0" w:rsidR="008A0DE5" w:rsidRDefault="008A0DE5" w:rsidP="006C1414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14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2. ¿Qué </w:t>
            </w:r>
            <w:proofErr w:type="gramStart"/>
            <w:r w:rsidRPr="006C14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aporte  nutritivo</w:t>
            </w:r>
            <w:proofErr w:type="gramEnd"/>
            <w:r w:rsidRPr="006C14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tiene las frutas y verduras?</w:t>
            </w:r>
          </w:p>
          <w:p w14:paraId="262439FF" w14:textId="77777777" w:rsidR="006C1414" w:rsidRDefault="006C1414" w:rsidP="006C1414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909BAD2" w14:textId="77777777" w:rsidR="006C1414" w:rsidRPr="006C1414" w:rsidRDefault="006C1414" w:rsidP="006C1414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C14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a) son ricas en fibras y antioxidantes</w:t>
            </w:r>
          </w:p>
          <w:p w14:paraId="11283FA0" w14:textId="396505A1" w:rsidR="006C1414" w:rsidRPr="006C1414" w:rsidRDefault="006C1414" w:rsidP="006C1414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C14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b) son ricas en vitaminas y minerales </w:t>
            </w:r>
          </w:p>
          <w:p w14:paraId="15DB0EE9" w14:textId="3B859253" w:rsidR="006C1414" w:rsidRPr="006C1414" w:rsidRDefault="006C1414" w:rsidP="006C1414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C14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c) aportan agua y son bajas en calorías </w:t>
            </w:r>
          </w:p>
          <w:p w14:paraId="0E4B5737" w14:textId="78356F1E" w:rsidR="006C1414" w:rsidRPr="006C1414" w:rsidRDefault="006C1414" w:rsidP="006C1414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C141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d) Todas son correctas.</w:t>
            </w:r>
          </w:p>
          <w:p w14:paraId="1181C7BC" w14:textId="61EB2AEF" w:rsidR="006C1414" w:rsidRPr="006C1414" w:rsidRDefault="006C1414" w:rsidP="006C1414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3524AE" w14:textId="77777777" w:rsidR="008A0DE5" w:rsidRPr="008A0DE5" w:rsidRDefault="008A0DE5" w:rsidP="008A0DE5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7C8740B" w14:textId="77777777" w:rsidR="006C1414" w:rsidRDefault="006C1414" w:rsidP="00FE475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6C1414" w14:paraId="5A6DD5BE" w14:textId="77777777" w:rsidTr="006C1414">
        <w:tc>
          <w:tcPr>
            <w:tcW w:w="9771" w:type="dxa"/>
            <w:gridSpan w:val="2"/>
          </w:tcPr>
          <w:p w14:paraId="2D82D3CC" w14:textId="77777777" w:rsidR="006C1414" w:rsidRPr="00064FF4" w:rsidRDefault="006C1414" w:rsidP="00FE4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F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3.- ¿Cuál de las siguientes alternativas es falsa?</w:t>
            </w:r>
          </w:p>
          <w:p w14:paraId="0CC13DDD" w14:textId="32AEDED0" w:rsidR="006C1414" w:rsidRPr="00950904" w:rsidRDefault="006C1414" w:rsidP="0095090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a) Para llevar una vida saludable nuestra </w:t>
            </w:r>
            <w:proofErr w:type="gramStart"/>
            <w:r w:rsidRPr="00950904">
              <w:rPr>
                <w:rFonts w:ascii="Arial" w:hAnsi="Arial" w:cs="Arial"/>
                <w:bCs/>
                <w:sz w:val="24"/>
                <w:szCs w:val="24"/>
              </w:rPr>
              <w:t>dieta  debe</w:t>
            </w:r>
            <w:proofErr w:type="gramEnd"/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 incluir  frutas y verduras</w:t>
            </w:r>
          </w:p>
          <w:p w14:paraId="6A3D52C2" w14:textId="77777777" w:rsidR="00064FF4" w:rsidRPr="00950904" w:rsidRDefault="00064FF4" w:rsidP="0095090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b) El consumo de frutas y verduras favorece el desarrollo de físico e intelectual de  </w:t>
            </w:r>
          </w:p>
          <w:p w14:paraId="79A692F9" w14:textId="09C13CB3" w:rsidR="00064FF4" w:rsidRPr="00950904" w:rsidRDefault="00064FF4" w:rsidP="0095090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     los niños </w:t>
            </w:r>
          </w:p>
          <w:p w14:paraId="6D6FACD2" w14:textId="77777777" w:rsidR="00064FF4" w:rsidRPr="00950904" w:rsidRDefault="00064FF4" w:rsidP="0095090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c) Al consumir diariamente frutas y verduras estamos haciendo un importante  </w:t>
            </w:r>
          </w:p>
          <w:p w14:paraId="78993A34" w14:textId="667529FA" w:rsidR="00064FF4" w:rsidRPr="00950904" w:rsidRDefault="00064FF4" w:rsidP="0095090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    aporte de calorías y colesterol. </w:t>
            </w:r>
          </w:p>
          <w:p w14:paraId="2D34B76F" w14:textId="7BF9D4FA" w:rsidR="00064FF4" w:rsidRPr="00064FF4" w:rsidRDefault="00064FF4" w:rsidP="00950904">
            <w:pPr>
              <w:rPr>
                <w:bCs/>
                <w:sz w:val="28"/>
                <w:szCs w:val="28"/>
              </w:rPr>
            </w:pPr>
            <w:r w:rsidRPr="00950904">
              <w:rPr>
                <w:rFonts w:ascii="Arial" w:hAnsi="Arial" w:cs="Arial"/>
                <w:bCs/>
                <w:sz w:val="24"/>
                <w:szCs w:val="24"/>
              </w:rPr>
              <w:t xml:space="preserve">d) </w:t>
            </w:r>
            <w:r w:rsidR="00FA5067">
              <w:rPr>
                <w:rFonts w:ascii="Arial" w:hAnsi="Arial" w:cs="Arial"/>
                <w:bCs/>
                <w:sz w:val="24"/>
                <w:szCs w:val="24"/>
              </w:rPr>
              <w:t>Las frutas y verduras p</w:t>
            </w:r>
            <w:r w:rsidRPr="00950904">
              <w:rPr>
                <w:rFonts w:ascii="Arial" w:hAnsi="Arial" w:cs="Arial"/>
                <w:bCs/>
                <w:sz w:val="24"/>
                <w:szCs w:val="24"/>
              </w:rPr>
              <w:t>ueden ser consumidas en diversas formas</w:t>
            </w:r>
            <w:r w:rsidR="00950904" w:rsidRPr="00950904">
              <w:rPr>
                <w:rFonts w:ascii="Arial" w:hAnsi="Arial" w:cs="Arial"/>
                <w:bCs/>
                <w:sz w:val="24"/>
                <w:szCs w:val="24"/>
              </w:rPr>
              <w:t>, evitando la obesidad.</w:t>
            </w:r>
          </w:p>
        </w:tc>
      </w:tr>
      <w:tr w:rsidR="00950904" w14:paraId="01D6CE94" w14:textId="77777777" w:rsidTr="00950904">
        <w:trPr>
          <w:trHeight w:val="4131"/>
        </w:trPr>
        <w:tc>
          <w:tcPr>
            <w:tcW w:w="4885" w:type="dxa"/>
          </w:tcPr>
          <w:p w14:paraId="742553F6" w14:textId="77777777" w:rsidR="00950904" w:rsidRDefault="00950904" w:rsidP="00FE475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</w:rPr>
              <w:t>4.- “</w:t>
            </w:r>
            <w:r w:rsidRPr="00950904">
              <w:rPr>
                <w:b/>
                <w:bCs/>
                <w:sz w:val="28"/>
                <w:szCs w:val="28"/>
              </w:rPr>
              <w:t>C</w:t>
            </w:r>
            <w:r w:rsidRPr="00950904"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ocinadas o frescas, enteras o en </w:t>
            </w:r>
            <w:r w:rsidRPr="0095090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zumos</w:t>
            </w:r>
            <w:r w:rsidRPr="00950904"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, el consumo de estos alimentos es vital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” La palabra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subrayada ,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la podemos reemplazar por:</w:t>
            </w:r>
          </w:p>
          <w:p w14:paraId="3ADD1692" w14:textId="77777777" w:rsidR="00950904" w:rsidRPr="00950904" w:rsidRDefault="00950904" w:rsidP="00950904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0904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a) polvos</w:t>
            </w:r>
          </w:p>
          <w:p w14:paraId="676E152F" w14:textId="77777777" w:rsidR="00950904" w:rsidRPr="00950904" w:rsidRDefault="00950904" w:rsidP="00950904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0904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b) masas</w:t>
            </w:r>
          </w:p>
          <w:p w14:paraId="3A6A4E8C" w14:textId="77777777" w:rsidR="00950904" w:rsidRPr="00950904" w:rsidRDefault="00950904" w:rsidP="00950904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50904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c) jugos</w:t>
            </w:r>
          </w:p>
          <w:p w14:paraId="796C6E4B" w14:textId="3C4B7EAA" w:rsidR="00950904" w:rsidRDefault="00950904" w:rsidP="00950904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950904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d) picadas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886" w:type="dxa"/>
          </w:tcPr>
          <w:p w14:paraId="038B2683" w14:textId="47918F0A" w:rsidR="00950904" w:rsidRDefault="00950904" w:rsidP="00FE47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¿Cuál podría ser el mejor título para el texto que acabas de leer?</w:t>
            </w:r>
          </w:p>
          <w:p w14:paraId="5F261C47" w14:textId="39D51461" w:rsidR="00950904" w:rsidRPr="00950904" w:rsidRDefault="00950904" w:rsidP="00FE475B">
            <w:pPr>
              <w:rPr>
                <w:bCs/>
                <w:sz w:val="28"/>
                <w:szCs w:val="28"/>
              </w:rPr>
            </w:pPr>
            <w:r w:rsidRPr="00950904">
              <w:rPr>
                <w:bCs/>
                <w:sz w:val="28"/>
                <w:szCs w:val="28"/>
              </w:rPr>
              <w:t>a) El impacto de las frutas y verduras en nuestras vidas.</w:t>
            </w:r>
          </w:p>
          <w:p w14:paraId="6037EA51" w14:textId="48D48C46" w:rsidR="00950904" w:rsidRPr="00950904" w:rsidRDefault="00950904" w:rsidP="00FE475B">
            <w:pPr>
              <w:rPr>
                <w:bCs/>
                <w:sz w:val="28"/>
                <w:szCs w:val="28"/>
              </w:rPr>
            </w:pPr>
            <w:r w:rsidRPr="00950904">
              <w:rPr>
                <w:bCs/>
                <w:sz w:val="28"/>
                <w:szCs w:val="28"/>
              </w:rPr>
              <w:t>b) Los vegetales y sus nutrientes</w:t>
            </w:r>
          </w:p>
          <w:p w14:paraId="141C5176" w14:textId="13D87AE5" w:rsidR="00950904" w:rsidRPr="00950904" w:rsidRDefault="00950904" w:rsidP="00FE475B">
            <w:pPr>
              <w:rPr>
                <w:bCs/>
                <w:sz w:val="28"/>
                <w:szCs w:val="28"/>
              </w:rPr>
            </w:pPr>
            <w:r w:rsidRPr="00950904">
              <w:rPr>
                <w:bCs/>
                <w:sz w:val="28"/>
                <w:szCs w:val="28"/>
              </w:rPr>
              <w:t xml:space="preserve">c) </w:t>
            </w:r>
            <w:proofErr w:type="gramStart"/>
            <w:r w:rsidRPr="00950904">
              <w:rPr>
                <w:bCs/>
                <w:sz w:val="28"/>
                <w:szCs w:val="28"/>
              </w:rPr>
              <w:t>La  importancia</w:t>
            </w:r>
            <w:proofErr w:type="gramEnd"/>
            <w:r w:rsidRPr="00950904">
              <w:rPr>
                <w:bCs/>
                <w:sz w:val="28"/>
                <w:szCs w:val="28"/>
              </w:rPr>
              <w:t xml:space="preserve"> del consumo de frutas y verduras en la salud </w:t>
            </w:r>
          </w:p>
          <w:p w14:paraId="4FD036E5" w14:textId="6A6625B7" w:rsidR="00950904" w:rsidRPr="00950904" w:rsidRDefault="00950904" w:rsidP="00FE475B">
            <w:pPr>
              <w:rPr>
                <w:bCs/>
                <w:sz w:val="28"/>
                <w:szCs w:val="28"/>
              </w:rPr>
            </w:pPr>
            <w:r w:rsidRPr="00950904">
              <w:rPr>
                <w:bCs/>
                <w:sz w:val="28"/>
                <w:szCs w:val="28"/>
              </w:rPr>
              <w:t>d) Dieta a bases de frutas y verduras</w:t>
            </w:r>
          </w:p>
        </w:tc>
      </w:tr>
    </w:tbl>
    <w:p w14:paraId="3190D351" w14:textId="28AFAC65" w:rsidR="006C1414" w:rsidRDefault="006C1414" w:rsidP="00FE475B">
      <w:pPr>
        <w:rPr>
          <w:b/>
          <w:bCs/>
          <w:sz w:val="28"/>
          <w:szCs w:val="28"/>
        </w:rPr>
      </w:pPr>
    </w:p>
    <w:p w14:paraId="60F56CAE" w14:textId="1D0767BE" w:rsidR="006C1414" w:rsidRDefault="00950904" w:rsidP="00FE4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Colorea </w:t>
      </w:r>
      <w:r w:rsidR="00FA5067">
        <w:rPr>
          <w:b/>
          <w:bCs/>
          <w:sz w:val="28"/>
          <w:szCs w:val="28"/>
        </w:rPr>
        <w:t>o dibuja en tu cuaderno.</w:t>
      </w:r>
    </w:p>
    <w:p w14:paraId="27EDC572" w14:textId="4DB08218" w:rsidR="006C1414" w:rsidRDefault="00B31DC0" w:rsidP="00FE475B">
      <w:pPr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6F9FD5" wp14:editId="30C577AE">
            <wp:simplePos x="0" y="0"/>
            <wp:positionH relativeFrom="page">
              <wp:posOffset>1555708</wp:posOffset>
            </wp:positionH>
            <wp:positionV relativeFrom="paragraph">
              <wp:posOffset>99785</wp:posOffset>
            </wp:positionV>
            <wp:extent cx="4441371" cy="2709146"/>
            <wp:effectExtent l="19050" t="19050" r="16510" b="15240"/>
            <wp:wrapNone/>
            <wp:docPr id="5" name="Imagen 5" descr="ᐈ Frutas para colorear imágenes de stock, dibujos frut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Frutas para colorear imágenes de stock, dibujos fruta pa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71" cy="270914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894939" w14:textId="77777777" w:rsidR="006C1414" w:rsidRDefault="006C1414" w:rsidP="00FE475B">
      <w:pPr>
        <w:rPr>
          <w:b/>
          <w:bCs/>
          <w:sz w:val="28"/>
          <w:szCs w:val="28"/>
        </w:rPr>
      </w:pPr>
    </w:p>
    <w:p w14:paraId="1D152A08" w14:textId="77777777" w:rsidR="006C1414" w:rsidRDefault="006C1414" w:rsidP="00FE475B">
      <w:pPr>
        <w:rPr>
          <w:b/>
          <w:bCs/>
          <w:sz w:val="28"/>
          <w:szCs w:val="28"/>
        </w:rPr>
      </w:pPr>
    </w:p>
    <w:p w14:paraId="501A831A" w14:textId="1A44A0DD" w:rsidR="00FE475B" w:rsidRDefault="00FE475B" w:rsidP="00FE475B">
      <w:pPr>
        <w:rPr>
          <w:b/>
          <w:bCs/>
          <w:sz w:val="28"/>
          <w:szCs w:val="28"/>
        </w:rPr>
      </w:pPr>
    </w:p>
    <w:p w14:paraId="55DBED30" w14:textId="04B6D264" w:rsidR="00950904" w:rsidRDefault="00950904" w:rsidP="00FE475B">
      <w:pPr>
        <w:rPr>
          <w:b/>
          <w:bCs/>
          <w:sz w:val="28"/>
          <w:szCs w:val="28"/>
        </w:rPr>
      </w:pPr>
    </w:p>
    <w:p w14:paraId="74B20963" w14:textId="6D1F0A9B" w:rsidR="00950904" w:rsidRDefault="00950904" w:rsidP="00FE475B">
      <w:pPr>
        <w:rPr>
          <w:b/>
          <w:bCs/>
          <w:sz w:val="28"/>
          <w:szCs w:val="28"/>
        </w:rPr>
      </w:pPr>
    </w:p>
    <w:p w14:paraId="5AE6CF06" w14:textId="63A0F69D" w:rsidR="00950904" w:rsidRDefault="00950904" w:rsidP="00FE475B">
      <w:pPr>
        <w:rPr>
          <w:b/>
          <w:bCs/>
          <w:sz w:val="28"/>
          <w:szCs w:val="28"/>
        </w:rPr>
      </w:pPr>
    </w:p>
    <w:p w14:paraId="3121D248" w14:textId="77777777" w:rsidR="00950904" w:rsidRDefault="00950904" w:rsidP="00FE475B">
      <w:pPr>
        <w:rPr>
          <w:b/>
          <w:bCs/>
          <w:sz w:val="28"/>
          <w:szCs w:val="28"/>
        </w:rPr>
      </w:pPr>
    </w:p>
    <w:p w14:paraId="24246187" w14:textId="02B9D67D" w:rsidR="00490D2F" w:rsidRDefault="00490D2F" w:rsidP="00FE475B">
      <w:pPr>
        <w:rPr>
          <w:b/>
          <w:bCs/>
          <w:sz w:val="28"/>
          <w:szCs w:val="28"/>
        </w:rPr>
      </w:pPr>
    </w:p>
    <w:p w14:paraId="5ED3BB43" w14:textId="5C70BD2F" w:rsidR="00FE475B" w:rsidRPr="00B31DC0" w:rsidRDefault="00C6483F" w:rsidP="00FE475B">
      <w:pPr>
        <w:rPr>
          <w:rFonts w:ascii="Arial" w:hAnsi="Arial" w:cs="Arial"/>
          <w:b/>
          <w:bCs/>
          <w:sz w:val="24"/>
          <w:szCs w:val="24"/>
        </w:rPr>
      </w:pPr>
      <w:r w:rsidRPr="00B31DC0">
        <w:rPr>
          <w:rFonts w:ascii="Arial" w:hAnsi="Arial" w:cs="Arial"/>
          <w:b/>
          <w:bCs/>
          <w:sz w:val="24"/>
          <w:szCs w:val="24"/>
        </w:rPr>
        <w:t>3</w:t>
      </w:r>
      <w:r w:rsidR="00FE475B" w:rsidRPr="00B31DC0">
        <w:rPr>
          <w:rFonts w:ascii="Arial" w:hAnsi="Arial" w:cs="Arial"/>
          <w:b/>
          <w:bCs/>
          <w:sz w:val="24"/>
          <w:szCs w:val="24"/>
        </w:rPr>
        <w:t>.- Responde en tu cuaderno las siguientes preguntas.</w:t>
      </w:r>
    </w:p>
    <w:p w14:paraId="27912372" w14:textId="77777777" w:rsidR="00FE475B" w:rsidRPr="00B31DC0" w:rsidRDefault="00FE475B" w:rsidP="00FE475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1DC0">
        <w:rPr>
          <w:rFonts w:ascii="Arial" w:hAnsi="Arial" w:cs="Arial"/>
          <w:sz w:val="24"/>
          <w:szCs w:val="24"/>
        </w:rPr>
        <w:t>¿Cómo te sentiste con las actividades realizadas?</w:t>
      </w:r>
    </w:p>
    <w:p w14:paraId="0609A129" w14:textId="77777777" w:rsidR="00FE475B" w:rsidRPr="00B31DC0" w:rsidRDefault="00FE475B" w:rsidP="00FE475B">
      <w:pPr>
        <w:pStyle w:val="Prrafodelista"/>
        <w:rPr>
          <w:rFonts w:ascii="Arial" w:hAnsi="Arial" w:cs="Arial"/>
          <w:sz w:val="24"/>
          <w:szCs w:val="24"/>
        </w:rPr>
      </w:pPr>
    </w:p>
    <w:p w14:paraId="3A786614" w14:textId="77777777" w:rsidR="00FE475B" w:rsidRPr="00B31DC0" w:rsidRDefault="00FE475B" w:rsidP="00FE475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1DC0">
        <w:rPr>
          <w:rFonts w:ascii="Arial" w:hAnsi="Arial" w:cs="Arial"/>
          <w:sz w:val="24"/>
          <w:szCs w:val="24"/>
        </w:rPr>
        <w:t>¿Qué aprendiste?</w:t>
      </w:r>
    </w:p>
    <w:p w14:paraId="37F0F258" w14:textId="14615303" w:rsidR="00FE475B" w:rsidRPr="00B31DC0" w:rsidRDefault="00FE475B" w:rsidP="00FE475B">
      <w:pPr>
        <w:pStyle w:val="Prrafodelista"/>
        <w:rPr>
          <w:rFonts w:ascii="Arial" w:hAnsi="Arial" w:cs="Arial"/>
          <w:sz w:val="24"/>
          <w:szCs w:val="24"/>
        </w:rPr>
      </w:pPr>
    </w:p>
    <w:p w14:paraId="318DF515" w14:textId="073921D8" w:rsidR="00FE475B" w:rsidRPr="00B31DC0" w:rsidRDefault="00FE475B" w:rsidP="00FE475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1DC0">
        <w:rPr>
          <w:rFonts w:ascii="Arial" w:hAnsi="Arial" w:cs="Arial"/>
          <w:sz w:val="24"/>
          <w:szCs w:val="24"/>
        </w:rPr>
        <w:t>¿Qué fue lo que más te gustó? ¿Por qué?</w:t>
      </w:r>
    </w:p>
    <w:p w14:paraId="3CC05C3E" w14:textId="727CF753" w:rsidR="009F33CB" w:rsidRDefault="009F33CB"/>
    <w:sectPr w:rsidR="009F33CB" w:rsidSect="0003083D">
      <w:pgSz w:w="12242" w:h="18722" w:code="159"/>
      <w:pgMar w:top="993" w:right="118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6DD6"/>
    <w:multiLevelType w:val="hybridMultilevel"/>
    <w:tmpl w:val="D10650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5B"/>
    <w:rsid w:val="0003083D"/>
    <w:rsid w:val="00064FF4"/>
    <w:rsid w:val="001634BF"/>
    <w:rsid w:val="001B736B"/>
    <w:rsid w:val="00403B9F"/>
    <w:rsid w:val="00453D5D"/>
    <w:rsid w:val="00490D2F"/>
    <w:rsid w:val="00626B15"/>
    <w:rsid w:val="006A26C7"/>
    <w:rsid w:val="006C1414"/>
    <w:rsid w:val="00737C47"/>
    <w:rsid w:val="007F4EEE"/>
    <w:rsid w:val="008A0DE5"/>
    <w:rsid w:val="00923FBF"/>
    <w:rsid w:val="00950904"/>
    <w:rsid w:val="009F33CB"/>
    <w:rsid w:val="00B31DC0"/>
    <w:rsid w:val="00C6483F"/>
    <w:rsid w:val="00D46238"/>
    <w:rsid w:val="00F72C76"/>
    <w:rsid w:val="00FA5067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9F3"/>
  <w15:chartTrackingRefBased/>
  <w15:docId w15:val="{F7F5ACA7-C03F-4676-95B3-D2E1664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5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4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75B"/>
    <w:pPr>
      <w:ind w:left="720"/>
      <w:contextualSpacing/>
    </w:pPr>
  </w:style>
  <w:style w:type="paragraph" w:customStyle="1" w:styleId="font9">
    <w:name w:val="font_9"/>
    <w:basedOn w:val="Normal"/>
    <w:rsid w:val="0003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F10E-6621-4584-A5E1-287B985C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2020-05-15T20:55:00Z</dcterms:created>
  <dcterms:modified xsi:type="dcterms:W3CDTF">2020-05-16T14:58:00Z</dcterms:modified>
</cp:coreProperties>
</file>