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E16CE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sz w:val="16"/>
          <w:szCs w:val="16"/>
          <w:lang w:val="es-MX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9DB" w:rsidRPr="00D83F91">
        <w:rPr>
          <w:rFonts w:ascii="Times New Roman" w:hAnsi="Times New Roman"/>
          <w:b/>
          <w:lang w:val="es-MX"/>
        </w:rPr>
        <w:t xml:space="preserve">    </w:t>
      </w:r>
      <w:r w:rsidR="009409DB" w:rsidRPr="009409DB">
        <w:rPr>
          <w:rFonts w:ascii="Times New Roman" w:hAnsi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sz w:val="16"/>
          <w:szCs w:val="16"/>
          <w:lang w:val="es-MX"/>
        </w:rPr>
      </w:pPr>
      <w:proofErr w:type="spellStart"/>
      <w:proofErr w:type="gramStart"/>
      <w:r w:rsidRPr="009409DB">
        <w:rPr>
          <w:rFonts w:ascii="Times New Roman" w:hAnsi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/>
          <w:sz w:val="16"/>
          <w:szCs w:val="16"/>
          <w:lang w:val="es-ES"/>
        </w:rPr>
        <w:t xml:space="preserve"> 850-   Fono 72- 2230332</w:t>
      </w:r>
    </w:p>
    <w:p w:rsidR="009409DB" w:rsidRPr="00A74B35" w:rsidRDefault="009409DB" w:rsidP="009409DB">
      <w:pPr>
        <w:rPr>
          <w:rFonts w:ascii="Arial" w:hAnsi="Arial" w:cs="Arial"/>
          <w:lang w:val="es-ES"/>
        </w:rPr>
      </w:pPr>
      <w:r w:rsidRPr="009409DB">
        <w:rPr>
          <w:rFonts w:ascii="Times New Roman" w:hAnsi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/>
          <w:lang w:val="es-ES"/>
        </w:rPr>
        <w:t xml:space="preserve">     </w:t>
      </w:r>
    </w:p>
    <w:p w:rsidR="008B176C" w:rsidRPr="00A74B35" w:rsidRDefault="008B176C" w:rsidP="009409DB">
      <w:pPr>
        <w:rPr>
          <w:rFonts w:ascii="Arial" w:hAnsi="Arial" w:cs="Arial"/>
          <w:lang w:val="es-ES"/>
        </w:rPr>
      </w:pPr>
      <w:r w:rsidRPr="00A74B35">
        <w:rPr>
          <w:rFonts w:ascii="Arial" w:hAnsi="Arial" w:cs="Arial"/>
          <w:lang w:val="es-ES"/>
        </w:rPr>
        <w:t xml:space="preserve">Asignatura: </w:t>
      </w:r>
      <w:r w:rsidR="00A74B35">
        <w:rPr>
          <w:rFonts w:ascii="Arial" w:hAnsi="Arial" w:cs="Arial"/>
          <w:lang w:val="es-ES"/>
        </w:rPr>
        <w:t xml:space="preserve"> </w:t>
      </w:r>
      <w:r w:rsidR="003B4D6F">
        <w:rPr>
          <w:rFonts w:ascii="Arial" w:hAnsi="Arial" w:cs="Arial"/>
          <w:lang w:val="es-ES"/>
        </w:rPr>
        <w:t xml:space="preserve">Matemática                        </w:t>
      </w:r>
      <w:r w:rsidRPr="00A74B35">
        <w:rPr>
          <w:rFonts w:ascii="Arial" w:hAnsi="Arial" w:cs="Arial"/>
          <w:lang w:val="es-ES"/>
        </w:rPr>
        <w:t xml:space="preserve">                                           Curso: </w:t>
      </w:r>
      <w:r w:rsidR="00A74B35">
        <w:rPr>
          <w:rFonts w:ascii="Arial" w:hAnsi="Arial" w:cs="Arial"/>
          <w:lang w:val="es-ES"/>
        </w:rPr>
        <w:t>Terceros Años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B176C" w:rsidRPr="00A74B35" w:rsidTr="00A74B35">
        <w:tc>
          <w:tcPr>
            <w:tcW w:w="8978" w:type="dxa"/>
            <w:shd w:val="clear" w:color="auto" w:fill="auto"/>
          </w:tcPr>
          <w:p w:rsidR="00A74B35" w:rsidRPr="00A74B35" w:rsidRDefault="008B176C" w:rsidP="00A74B35">
            <w:pPr>
              <w:spacing w:after="0"/>
              <w:rPr>
                <w:rFonts w:ascii="Arial" w:hAnsi="Arial" w:cs="Arial"/>
                <w:lang w:val="es-ES"/>
              </w:rPr>
            </w:pPr>
            <w:r w:rsidRPr="00A74B35">
              <w:rPr>
                <w:rFonts w:ascii="Arial" w:hAnsi="Arial" w:cs="Arial"/>
                <w:lang w:val="es-ES"/>
              </w:rPr>
              <w:t>Introducción:</w:t>
            </w:r>
            <w:r w:rsidR="00BE2C89" w:rsidRPr="00A74B35">
              <w:rPr>
                <w:rFonts w:ascii="Arial" w:hAnsi="Arial" w:cs="Arial"/>
                <w:lang w:val="es-ES"/>
              </w:rPr>
              <w:t xml:space="preserve"> </w:t>
            </w:r>
            <w:r w:rsidR="005C5DDF" w:rsidRPr="00A74B35">
              <w:rPr>
                <w:rFonts w:ascii="Arial" w:hAnsi="Arial" w:cs="Arial"/>
                <w:lang w:val="es-ES"/>
              </w:rPr>
              <w:t xml:space="preserve"> </w:t>
            </w:r>
          </w:p>
          <w:p w:rsidR="00A74B35" w:rsidRDefault="00A74B35" w:rsidP="00F456E5">
            <w:pPr>
              <w:spacing w:after="0"/>
              <w:jc w:val="both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Estimadas</w:t>
            </w:r>
            <w:r w:rsidRPr="00A74B35">
              <w:rPr>
                <w:rFonts w:ascii="Arial" w:hAnsi="Arial" w:cs="Arial"/>
                <w:spacing w:val="-18"/>
              </w:rPr>
              <w:t xml:space="preserve"> </w:t>
            </w:r>
            <w:r w:rsidRPr="00A74B35">
              <w:rPr>
                <w:rFonts w:ascii="Arial" w:hAnsi="Arial" w:cs="Arial"/>
              </w:rPr>
              <w:t>familias,</w:t>
            </w:r>
            <w:r w:rsidRPr="00A74B35">
              <w:rPr>
                <w:rFonts w:ascii="Arial" w:hAnsi="Arial" w:cs="Arial"/>
                <w:spacing w:val="-16"/>
              </w:rPr>
              <w:t xml:space="preserve"> </w:t>
            </w:r>
            <w:r w:rsidRPr="00A74B35">
              <w:rPr>
                <w:rFonts w:ascii="Arial" w:hAnsi="Arial" w:cs="Arial"/>
              </w:rPr>
              <w:t>junto</w:t>
            </w:r>
            <w:r w:rsidRPr="00A74B35">
              <w:rPr>
                <w:rFonts w:ascii="Arial" w:hAnsi="Arial" w:cs="Arial"/>
                <w:spacing w:val="-17"/>
              </w:rPr>
              <w:t xml:space="preserve"> </w:t>
            </w:r>
            <w:r w:rsidRPr="00A74B35">
              <w:rPr>
                <w:rFonts w:ascii="Arial" w:hAnsi="Arial" w:cs="Arial"/>
              </w:rPr>
              <w:t>con</w:t>
            </w:r>
            <w:r w:rsidRPr="00A74B35">
              <w:rPr>
                <w:rFonts w:ascii="Arial" w:hAnsi="Arial" w:cs="Arial"/>
                <w:spacing w:val="-15"/>
              </w:rPr>
              <w:t xml:space="preserve"> </w:t>
            </w:r>
            <w:r w:rsidRPr="00A74B35">
              <w:rPr>
                <w:rFonts w:ascii="Arial" w:hAnsi="Arial" w:cs="Arial"/>
              </w:rPr>
              <w:t>saludar,</w:t>
            </w:r>
            <w:r w:rsidRPr="00A74B35">
              <w:rPr>
                <w:rFonts w:ascii="Arial" w:hAnsi="Arial" w:cs="Arial"/>
                <w:spacing w:val="-17"/>
              </w:rPr>
              <w:t xml:space="preserve"> </w:t>
            </w:r>
            <w:r w:rsidRPr="00A74B35">
              <w:rPr>
                <w:rFonts w:ascii="Arial" w:hAnsi="Arial" w:cs="Arial"/>
              </w:rPr>
              <w:t>entregamos</w:t>
            </w:r>
            <w:r w:rsidRPr="00A74B35">
              <w:rPr>
                <w:rFonts w:ascii="Arial" w:hAnsi="Arial" w:cs="Arial"/>
                <w:spacing w:val="-19"/>
              </w:rPr>
              <w:t xml:space="preserve"> </w:t>
            </w:r>
            <w:r w:rsidRPr="00A74B35">
              <w:rPr>
                <w:rFonts w:ascii="Arial" w:hAnsi="Arial" w:cs="Arial"/>
              </w:rPr>
              <w:t>instrucciones</w:t>
            </w:r>
            <w:r w:rsidRPr="00A74B35">
              <w:rPr>
                <w:rFonts w:ascii="Arial" w:hAnsi="Arial" w:cs="Arial"/>
                <w:spacing w:val="-15"/>
              </w:rPr>
              <w:t xml:space="preserve"> </w:t>
            </w:r>
            <w:r w:rsidRPr="00A74B35">
              <w:rPr>
                <w:rFonts w:ascii="Arial" w:hAnsi="Arial" w:cs="Arial"/>
              </w:rPr>
              <w:t>para</w:t>
            </w:r>
            <w:r w:rsidRPr="00A74B35">
              <w:rPr>
                <w:rFonts w:ascii="Arial" w:hAnsi="Arial" w:cs="Arial"/>
                <w:spacing w:val="-15"/>
              </w:rPr>
              <w:t xml:space="preserve"> </w:t>
            </w:r>
            <w:r w:rsidRPr="00A74B35">
              <w:rPr>
                <w:rFonts w:ascii="Arial" w:hAnsi="Arial" w:cs="Arial"/>
              </w:rPr>
              <w:t>el</w:t>
            </w:r>
            <w:r w:rsidRPr="00A74B35">
              <w:rPr>
                <w:rFonts w:ascii="Arial" w:hAnsi="Arial" w:cs="Arial"/>
                <w:spacing w:val="-18"/>
              </w:rPr>
              <w:t xml:space="preserve"> </w:t>
            </w:r>
            <w:r w:rsidRPr="00A74B35">
              <w:rPr>
                <w:rFonts w:ascii="Arial" w:hAnsi="Arial" w:cs="Arial"/>
              </w:rPr>
              <w:t>trabajo</w:t>
            </w:r>
            <w:r w:rsidRPr="00A74B35">
              <w:rPr>
                <w:rFonts w:ascii="Arial" w:hAnsi="Arial" w:cs="Arial"/>
                <w:spacing w:val="-16"/>
              </w:rPr>
              <w:t xml:space="preserve"> </w:t>
            </w:r>
            <w:r w:rsidRPr="00A74B35">
              <w:rPr>
                <w:rFonts w:ascii="Arial" w:hAnsi="Arial" w:cs="Arial"/>
              </w:rPr>
              <w:t>colaborativo que realizaremos durante esta seman</w:t>
            </w:r>
            <w:r w:rsidR="00F456E5">
              <w:rPr>
                <w:rFonts w:ascii="Arial" w:hAnsi="Arial" w:cs="Arial"/>
              </w:rPr>
              <w:t>a en la asignatura de Matemática,</w:t>
            </w:r>
            <w:r w:rsidRPr="00A74B35">
              <w:rPr>
                <w:rFonts w:ascii="Arial" w:hAnsi="Arial" w:cs="Arial"/>
              </w:rPr>
              <w:t xml:space="preserve"> </w:t>
            </w:r>
            <w:r w:rsidR="00F456E5">
              <w:rPr>
                <w:rFonts w:ascii="Arial" w:hAnsi="Arial" w:cs="Arial"/>
              </w:rPr>
              <w:t xml:space="preserve">centraremos nuestra atención en repasar adiciones (sumas) y sustracciones (restas), estas actividades se presentarán en una guía de trabajo, la </w:t>
            </w:r>
            <w:r w:rsidR="003B4D6F">
              <w:rPr>
                <w:rFonts w:ascii="Arial" w:hAnsi="Arial" w:cs="Arial"/>
              </w:rPr>
              <w:t>que,</w:t>
            </w:r>
            <w:r w:rsidR="00F456E5">
              <w:rPr>
                <w:rFonts w:ascii="Arial" w:hAnsi="Arial" w:cs="Arial"/>
              </w:rPr>
              <w:t xml:space="preserve"> de no poder ser impresa, puede ser escrita al ritmo de la niña</w:t>
            </w:r>
            <w:r w:rsidR="003B4D6F">
              <w:rPr>
                <w:rFonts w:ascii="Arial" w:hAnsi="Arial" w:cs="Arial"/>
              </w:rPr>
              <w:t xml:space="preserve"> en su cuaderno de asignatura.</w:t>
            </w:r>
          </w:p>
          <w:p w:rsidR="003B4D6F" w:rsidRDefault="003B4D6F" w:rsidP="00F456E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74BBA" w:rsidRDefault="003B4D6F" w:rsidP="00F456E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sustracciones (restas) presentadas a las niñas, hasta ahora han sido trabajadas sin canje (o lo que conocíamos como reserva), lo que será abordado más delante de manera puntual.</w:t>
            </w:r>
          </w:p>
          <w:p w:rsidR="00174BBA" w:rsidRPr="00174BBA" w:rsidRDefault="00174BBA" w:rsidP="00F456E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links que aparecen </w:t>
            </w:r>
            <w:r w:rsidR="00720D49">
              <w:rPr>
                <w:rFonts w:ascii="Arial" w:hAnsi="Arial" w:cs="Arial"/>
              </w:rPr>
              <w:t>al final, son sólo de apoyo y no resultan indispensables para desarrollar las actividades, por lo que, si no los pueden descargar, no afectará el aprendizaje de las niñas.</w:t>
            </w:r>
          </w:p>
          <w:p w:rsidR="00A74B35" w:rsidRPr="00A74B35" w:rsidRDefault="00A74B35" w:rsidP="00A74B35">
            <w:pPr>
              <w:pStyle w:val="Textoindependiente"/>
              <w:spacing w:before="158" w:line="276" w:lineRule="auto"/>
              <w:ind w:right="360"/>
              <w:jc w:val="both"/>
            </w:pPr>
            <w:r w:rsidRPr="00A74B35">
              <w:t>En cuanto al trabajo en sí, solicitamos puedan escribir en el cuaderno la fecha en que se realiza el trabajo y el objetivo de la clase, solicitamos también escribir el nombre y registrar la firma de quien apoya el trabajo en casa.</w:t>
            </w:r>
          </w:p>
          <w:p w:rsidR="00A74B35" w:rsidRPr="00A74B35" w:rsidRDefault="00A74B35" w:rsidP="00A74B35">
            <w:pPr>
              <w:pStyle w:val="Textoindependiente"/>
              <w:spacing w:before="159" w:line="276" w:lineRule="auto"/>
              <w:ind w:right="363"/>
              <w:jc w:val="both"/>
            </w:pPr>
            <w:r w:rsidRPr="00A74B35">
              <w:t>Desde ya agradecemos su apoyo y la disposición para poder avanzar pedagógicamente, todo en función de nuestras estudiantes.</w:t>
            </w:r>
          </w:p>
          <w:p w:rsidR="00A74B35" w:rsidRDefault="00A74B35" w:rsidP="00A74B35">
            <w:pPr>
              <w:spacing w:after="0"/>
              <w:jc w:val="both"/>
              <w:rPr>
                <w:rFonts w:ascii="Arial" w:hAnsi="Arial" w:cs="Arial"/>
                <w:lang w:val="es-ES"/>
              </w:rPr>
            </w:pPr>
          </w:p>
          <w:p w:rsidR="008B176C" w:rsidRPr="00A74B35" w:rsidRDefault="003B4D6F" w:rsidP="00174BBA">
            <w:pPr>
              <w:spacing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Éxito y estaremos atentos como Docentes para responder cualquier duda.</w:t>
            </w:r>
          </w:p>
        </w:tc>
      </w:tr>
    </w:tbl>
    <w:p w:rsidR="00894745" w:rsidRPr="00A74B35" w:rsidRDefault="009409DB" w:rsidP="009409DB">
      <w:pPr>
        <w:rPr>
          <w:rFonts w:ascii="Arial" w:hAnsi="Arial" w:cs="Arial"/>
          <w:lang w:val="es-ES"/>
        </w:rPr>
      </w:pPr>
      <w:r w:rsidRPr="00A74B35">
        <w:rPr>
          <w:rFonts w:ascii="Arial" w:hAnsi="Arial" w:cs="Arial"/>
          <w:lang w:val="es-ES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B4D6F" w:rsidRPr="003B4D6F" w:rsidTr="00BE2C89">
        <w:tc>
          <w:tcPr>
            <w:tcW w:w="8978" w:type="dxa"/>
            <w:shd w:val="clear" w:color="auto" w:fill="auto"/>
          </w:tcPr>
          <w:p w:rsidR="008B176C" w:rsidRPr="003B4D6F" w:rsidRDefault="005D64D8" w:rsidP="005E1014">
            <w:pPr>
              <w:spacing w:after="0"/>
              <w:rPr>
                <w:rFonts w:ascii="Arial" w:hAnsi="Arial" w:cs="Arial"/>
              </w:rPr>
            </w:pPr>
            <w:r w:rsidRPr="003B4D6F">
              <w:rPr>
                <w:rFonts w:ascii="Arial" w:hAnsi="Arial" w:cs="Arial"/>
              </w:rPr>
              <w:t>OA</w:t>
            </w:r>
            <w:r w:rsidR="00BE2C89" w:rsidRPr="003B4D6F">
              <w:rPr>
                <w:rFonts w:ascii="Arial" w:hAnsi="Arial" w:cs="Arial"/>
              </w:rPr>
              <w:t xml:space="preserve"> </w:t>
            </w:r>
            <w:r w:rsidR="003B4D6F" w:rsidRPr="003B4D6F">
              <w:rPr>
                <w:rFonts w:ascii="Arial" w:hAnsi="Arial" w:cs="Arial"/>
              </w:rPr>
              <w:t>6</w:t>
            </w:r>
            <w:r w:rsidR="00BE2C89" w:rsidRPr="003B4D6F">
              <w:rPr>
                <w:rFonts w:ascii="Arial" w:hAnsi="Arial" w:cs="Arial"/>
              </w:rPr>
              <w:t>:</w:t>
            </w:r>
          </w:p>
          <w:p w:rsidR="00BE2C89" w:rsidRPr="003B4D6F" w:rsidRDefault="003B4D6F" w:rsidP="00F43C88">
            <w:pPr>
              <w:spacing w:after="0"/>
              <w:jc w:val="both"/>
              <w:rPr>
                <w:rFonts w:ascii="Arial" w:hAnsi="Arial" w:cs="Arial"/>
              </w:rPr>
            </w:pPr>
            <w:r w:rsidRPr="003B4D6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Demostrar que comprenden la adición y la sustracción de números del 0 al 1 000; </w:t>
            </w:r>
            <w:r w:rsidR="00F43C88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aplicando algoritmos </w:t>
            </w:r>
            <w:r w:rsidRPr="003B4D6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con y sin reserva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3B4D6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en la adición y en la sustracción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sin canje</w:t>
            </w:r>
            <w:r w:rsidRPr="003B4D6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, en guía de trabajo o cuaderno de asignatura.</w:t>
            </w:r>
          </w:p>
        </w:tc>
      </w:tr>
    </w:tbl>
    <w:p w:rsidR="008B176C" w:rsidRPr="00A74B35" w:rsidRDefault="008B176C" w:rsidP="009409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D64D8" w:rsidRPr="00A74B35" w:rsidTr="00BE2C89">
        <w:tc>
          <w:tcPr>
            <w:tcW w:w="8978" w:type="dxa"/>
            <w:shd w:val="clear" w:color="auto" w:fill="auto"/>
          </w:tcPr>
          <w:p w:rsidR="005D64D8" w:rsidRPr="00A74B35" w:rsidRDefault="005D64D8" w:rsidP="005E1014">
            <w:pPr>
              <w:spacing w:after="0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Contenidos:</w:t>
            </w:r>
          </w:p>
          <w:p w:rsidR="005D64D8" w:rsidRDefault="005D64D8" w:rsidP="005E1014">
            <w:pPr>
              <w:spacing w:after="0"/>
              <w:rPr>
                <w:rFonts w:ascii="Arial" w:hAnsi="Arial" w:cs="Arial"/>
              </w:rPr>
            </w:pPr>
          </w:p>
          <w:p w:rsidR="00F43C88" w:rsidRDefault="00F43C88" w:rsidP="005E10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Algoritmo.</w:t>
            </w:r>
          </w:p>
          <w:p w:rsidR="005E1014" w:rsidRDefault="003B4D6F" w:rsidP="005E10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Adición sin reserva</w:t>
            </w:r>
            <w:r w:rsidR="005E1014">
              <w:rPr>
                <w:rFonts w:ascii="Arial" w:hAnsi="Arial" w:cs="Arial"/>
              </w:rPr>
              <w:t>.</w:t>
            </w:r>
          </w:p>
          <w:p w:rsidR="00BD69B4" w:rsidRDefault="003B4D6F" w:rsidP="005E10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Adición con reserva.</w:t>
            </w:r>
          </w:p>
          <w:p w:rsidR="003B4D6F" w:rsidRDefault="003B4D6F" w:rsidP="005E10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Sustracción sin canje.</w:t>
            </w:r>
          </w:p>
          <w:p w:rsidR="003B4D6F" w:rsidRDefault="003B4D6F" w:rsidP="005E10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Resolución de problemas.</w:t>
            </w:r>
          </w:p>
          <w:p w:rsidR="003B4D6F" w:rsidRDefault="003B4D6F" w:rsidP="005E1014">
            <w:pPr>
              <w:spacing w:after="0"/>
              <w:rPr>
                <w:rFonts w:ascii="Arial" w:hAnsi="Arial" w:cs="Arial"/>
              </w:rPr>
            </w:pPr>
          </w:p>
          <w:p w:rsidR="00DE5B03" w:rsidRDefault="00995969" w:rsidP="005E10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 </w:t>
            </w:r>
            <w:r w:rsidR="00DE5B03">
              <w:rPr>
                <w:rFonts w:ascii="Arial" w:hAnsi="Arial" w:cs="Arial"/>
              </w:rPr>
              <w:t>la página 55</w:t>
            </w:r>
            <w:r w:rsidR="00BD5F9F">
              <w:rPr>
                <w:rFonts w:ascii="Arial" w:hAnsi="Arial" w:cs="Arial"/>
              </w:rPr>
              <w:t xml:space="preserve"> y 61</w:t>
            </w:r>
            <w:r w:rsidR="00DE5B03">
              <w:rPr>
                <w:rFonts w:ascii="Arial" w:hAnsi="Arial" w:cs="Arial"/>
              </w:rPr>
              <w:t xml:space="preserve"> del texto, donde encontrarás la explicación del término algoritmo y la forma que ya hemos practicado de resolución de adiciones</w:t>
            </w:r>
            <w:r w:rsidR="00BD5F9F">
              <w:rPr>
                <w:rFonts w:ascii="Arial" w:hAnsi="Arial" w:cs="Arial"/>
              </w:rPr>
              <w:t xml:space="preserve"> y sustracciones.</w:t>
            </w:r>
          </w:p>
          <w:p w:rsidR="005E1014" w:rsidRPr="00A74B35" w:rsidRDefault="005E1014" w:rsidP="005E1014">
            <w:pPr>
              <w:spacing w:after="0"/>
              <w:rPr>
                <w:rFonts w:ascii="Arial" w:hAnsi="Arial" w:cs="Arial"/>
              </w:rPr>
            </w:pPr>
          </w:p>
          <w:p w:rsidR="005D64D8" w:rsidRDefault="00BD5F9F" w:rsidP="005E1014">
            <w:pPr>
              <w:spacing w:after="0"/>
            </w:pPr>
            <w:r>
              <w:object w:dxaOrig="7140" w:dyaOrig="7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85pt;height:263.45pt" o:ole="">
                  <v:imagedata r:id="rId5" o:title=""/>
                </v:shape>
                <o:OLEObject Type="Embed" ProgID="PBrush" ShapeID="_x0000_i1025" DrawAspect="Content" ObjectID="_1646667389" r:id="rId6"/>
              </w:object>
            </w:r>
          </w:p>
          <w:p w:rsidR="00BD5F9F" w:rsidRDefault="00BD5F9F" w:rsidP="005E1014">
            <w:pPr>
              <w:spacing w:after="0"/>
              <w:rPr>
                <w:rFonts w:ascii="Arial" w:hAnsi="Arial" w:cs="Arial"/>
              </w:rPr>
            </w:pPr>
          </w:p>
          <w:p w:rsidR="00BD5F9F" w:rsidRDefault="00BD5F9F" w:rsidP="005E1014">
            <w:pPr>
              <w:spacing w:after="0"/>
              <w:rPr>
                <w:rFonts w:ascii="Arial" w:hAnsi="Arial" w:cs="Arial"/>
              </w:rPr>
            </w:pPr>
          </w:p>
          <w:p w:rsidR="00BD5F9F" w:rsidRPr="00A74B35" w:rsidRDefault="00BD5F9F" w:rsidP="005E1014">
            <w:pPr>
              <w:spacing w:after="0"/>
              <w:rPr>
                <w:rFonts w:ascii="Arial" w:hAnsi="Arial" w:cs="Arial"/>
              </w:rPr>
            </w:pPr>
            <w:r>
              <w:object w:dxaOrig="6630" w:dyaOrig="8100">
                <v:shape id="_x0000_i1026" type="#_x0000_t75" style="width:243.65pt;height:298.25pt" o:ole="">
                  <v:imagedata r:id="rId7" o:title=""/>
                </v:shape>
                <o:OLEObject Type="Embed" ProgID="PBrush" ShapeID="_x0000_i1026" DrawAspect="Content" ObjectID="_1646667390" r:id="rId8"/>
              </w:object>
            </w:r>
          </w:p>
        </w:tc>
      </w:tr>
    </w:tbl>
    <w:p w:rsidR="005D64D8" w:rsidRDefault="00174BBA" w:rsidP="009409DB">
      <w:r>
        <w:lastRenderedPageBreak/>
        <w:t>Si tienes la posibilidad observa los siguientes links de apoyo.</w:t>
      </w:r>
    </w:p>
    <w:p w:rsidR="00174BBA" w:rsidRDefault="00602024" w:rsidP="009409DB">
      <w:hyperlink r:id="rId9" w:history="1">
        <w:r w:rsidR="00174BBA">
          <w:rPr>
            <w:rStyle w:val="Hipervnculo"/>
          </w:rPr>
          <w:t>https://www.youtube.com/watch?v=oexd_Dfic_Q&amp;t=4s</w:t>
        </w:r>
      </w:hyperlink>
    </w:p>
    <w:p w:rsidR="00174BBA" w:rsidRPr="009409DB" w:rsidRDefault="00602024" w:rsidP="009409DB">
      <w:hyperlink r:id="rId10" w:history="1">
        <w:r w:rsidR="00174BBA">
          <w:rPr>
            <w:rStyle w:val="Hipervnculo"/>
          </w:rPr>
          <w:t>https://www.youtube.com/watch?v=42vjqtleG9E</w:t>
        </w:r>
      </w:hyperlink>
    </w:p>
    <w:sectPr w:rsidR="00174BBA" w:rsidRPr="009409DB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174BBA"/>
    <w:rsid w:val="003B4D6F"/>
    <w:rsid w:val="00416645"/>
    <w:rsid w:val="005C5DDF"/>
    <w:rsid w:val="005D64D8"/>
    <w:rsid w:val="005E1014"/>
    <w:rsid w:val="00602024"/>
    <w:rsid w:val="00720D49"/>
    <w:rsid w:val="00894745"/>
    <w:rsid w:val="008B176C"/>
    <w:rsid w:val="009409DB"/>
    <w:rsid w:val="00995969"/>
    <w:rsid w:val="00A74B35"/>
    <w:rsid w:val="00BD5F9F"/>
    <w:rsid w:val="00BD69B4"/>
    <w:rsid w:val="00BE2C89"/>
    <w:rsid w:val="00DE5B03"/>
    <w:rsid w:val="00DE6661"/>
    <w:rsid w:val="00E16CEB"/>
    <w:rsid w:val="00F43C88"/>
    <w:rsid w:val="00F4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7975D-80D2-4429-81DC-324EEB7E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74B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A74B35"/>
    <w:rPr>
      <w:rFonts w:ascii="Arial" w:eastAsia="Arial" w:hAnsi="Arial" w:cs="Arial"/>
      <w:sz w:val="22"/>
      <w:szCs w:val="22"/>
      <w:lang w:val="es-ES" w:eastAsia="es-ES" w:bidi="es-ES"/>
    </w:rPr>
  </w:style>
  <w:style w:type="character" w:styleId="Hipervnculo">
    <w:name w:val="Hyperlink"/>
    <w:uiPriority w:val="99"/>
    <w:semiHidden/>
    <w:unhideWhenUsed/>
    <w:rsid w:val="00BD6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706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525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42vjqtleG9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oexd_Dfic_Q&amp;t=4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Links>
    <vt:vector size="6" baseType="variant">
      <vt:variant>
        <vt:i4>6553717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https://www.youtube.com/watch?v=NZI-DJ2gKaM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2</cp:revision>
  <dcterms:created xsi:type="dcterms:W3CDTF">2020-03-25T21:50:00Z</dcterms:created>
  <dcterms:modified xsi:type="dcterms:W3CDTF">2020-03-25T21:50:00Z</dcterms:modified>
</cp:coreProperties>
</file>