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53" w:rsidRDefault="00A00153" w:rsidP="00A00153">
      <w:pPr>
        <w:pStyle w:val="Sinespaciad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Guía de Trabajo </w:t>
      </w:r>
      <w:r w:rsidR="0099103D">
        <w:rPr>
          <w:b/>
        </w:rPr>
        <w:t>3</w:t>
      </w:r>
      <w:r w:rsidRPr="001D34F8">
        <w:rPr>
          <w:b/>
        </w:rPr>
        <w:t xml:space="preserve"> de Artes Musicales</w:t>
      </w:r>
      <w:r w:rsidR="0099103D">
        <w:rPr>
          <w:b/>
        </w:rPr>
        <w:t xml:space="preserve"> 3º Bàsicos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A00153" w:rsidRPr="000D1DE7" w:rsidTr="00745B2A">
        <w:trPr>
          <w:trHeight w:val="2148"/>
          <w:jc w:val="center"/>
        </w:trPr>
        <w:tc>
          <w:tcPr>
            <w:tcW w:w="8991" w:type="dxa"/>
            <w:shd w:val="clear" w:color="auto" w:fill="auto"/>
          </w:tcPr>
          <w:p w:rsidR="00A00153" w:rsidRPr="000D1DE7" w:rsidRDefault="00A00153" w:rsidP="00745B2A">
            <w:pPr>
              <w:tabs>
                <w:tab w:val="left" w:pos="3195"/>
              </w:tabs>
              <w:spacing w:line="360" w:lineRule="auto"/>
              <w:rPr>
                <w:b/>
                <w:sz w:val="18"/>
                <w:szCs w:val="18"/>
                <w:lang w:val="es-ES" w:eastAsia="es-ES"/>
              </w:rPr>
            </w:pPr>
          </w:p>
          <w:p w:rsidR="00A00153" w:rsidRPr="000D1DE7" w:rsidRDefault="00A00153" w:rsidP="00745B2A">
            <w:pPr>
              <w:tabs>
                <w:tab w:val="left" w:pos="3195"/>
              </w:tabs>
              <w:spacing w:line="48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Nombres_______________________</w:t>
            </w:r>
            <w:r>
              <w:rPr>
                <w:b/>
                <w:sz w:val="18"/>
                <w:szCs w:val="18"/>
                <w:lang w:val="es-ES" w:eastAsia="es-ES"/>
              </w:rPr>
              <w:t>__________________________________________________________________</w:t>
            </w:r>
          </w:p>
          <w:p w:rsidR="00A00153" w:rsidRPr="000D1DE7" w:rsidRDefault="00A00153" w:rsidP="00745B2A">
            <w:pPr>
              <w:tabs>
                <w:tab w:val="left" w:pos="3195"/>
              </w:tabs>
              <w:spacing w:line="48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Apellidos_______________________________________________________</w:t>
            </w:r>
            <w:r>
              <w:rPr>
                <w:b/>
                <w:sz w:val="18"/>
                <w:szCs w:val="18"/>
                <w:lang w:val="es-ES" w:eastAsia="es-ES"/>
              </w:rPr>
              <w:t>__________________________________</w:t>
            </w:r>
          </w:p>
          <w:p w:rsidR="00A00153" w:rsidRPr="00FD213C" w:rsidRDefault="00A00153" w:rsidP="00745B2A">
            <w:pPr>
              <w:tabs>
                <w:tab w:val="left" w:pos="3195"/>
              </w:tabs>
              <w:spacing w:line="36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A00153" w:rsidRDefault="00A00153" w:rsidP="00A00153">
      <w:pPr>
        <w:spacing w:after="0"/>
      </w:pPr>
    </w:p>
    <w:p w:rsidR="00A00153" w:rsidRDefault="00A00153" w:rsidP="00A00153">
      <w:r w:rsidRPr="00920536">
        <w:rPr>
          <w:b/>
        </w:rPr>
        <w:t>Objetivo</w:t>
      </w:r>
      <w:r>
        <w:t xml:space="preserve">: </w:t>
      </w:r>
      <w:r w:rsidRPr="00DD130B">
        <w:t>Escuchar</w:t>
      </w:r>
      <w:r>
        <w:t>, comprender</w:t>
      </w:r>
      <w:r w:rsidRPr="00DD130B">
        <w:t xml:space="preserve"> e identificar las cualidades del sonido (altura, timbre, intensidad, duración)</w:t>
      </w:r>
      <w:r>
        <w:t xml:space="preserve"> </w:t>
      </w:r>
      <w:r w:rsidRPr="00DD130B">
        <w:t>para disfrutar de la música.</w:t>
      </w:r>
      <w:r>
        <w:t xml:space="preserve"> (O.A.1)</w:t>
      </w:r>
    </w:p>
    <w:p w:rsidR="00A00153" w:rsidRDefault="00A706C9" w:rsidP="00A00153">
      <w:r>
        <w:t>1.-</w:t>
      </w:r>
      <w:r w:rsidR="00A00153">
        <w:t>Escucha y observa con atención el siguiente video:</w:t>
      </w:r>
    </w:p>
    <w:p w:rsidR="00E35470" w:rsidRDefault="008405F8" w:rsidP="00A00153">
      <w:hyperlink r:id="rId6" w:history="1">
        <w:r w:rsidR="00A00153">
          <w:rPr>
            <w:rStyle w:val="Hipervnculo"/>
          </w:rPr>
          <w:t>https://www.youtube.com/watch?v=KS6XK5JATFs</w:t>
        </w:r>
      </w:hyperlink>
    </w:p>
    <w:p w:rsidR="00A706C9" w:rsidRDefault="00A706C9" w:rsidP="00A00153">
      <w:r>
        <w:t>Completa la tabla comprendiendo e identificando las  principales características de las Cualidades del Sonido: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06C9" w:rsidTr="00A706C9">
        <w:tc>
          <w:tcPr>
            <w:tcW w:w="4414" w:type="dxa"/>
          </w:tcPr>
          <w:p w:rsidR="00A706C9" w:rsidRDefault="00A706C9" w:rsidP="00B9092C">
            <w:pPr>
              <w:jc w:val="center"/>
            </w:pPr>
            <w:r>
              <w:t>Cualidad del</w:t>
            </w:r>
            <w:r w:rsidR="00B9092C">
              <w:t xml:space="preserve"> </w:t>
            </w:r>
            <w:r>
              <w:t xml:space="preserve"> Sonido</w:t>
            </w:r>
          </w:p>
        </w:tc>
        <w:tc>
          <w:tcPr>
            <w:tcW w:w="4414" w:type="dxa"/>
          </w:tcPr>
          <w:p w:rsidR="00A706C9" w:rsidRDefault="00B9092C" w:rsidP="00B9092C">
            <w:pPr>
              <w:jc w:val="center"/>
            </w:pPr>
            <w:r>
              <w:t>Características</w:t>
            </w:r>
          </w:p>
        </w:tc>
      </w:tr>
      <w:tr w:rsidR="00A706C9" w:rsidTr="00A706C9">
        <w:tc>
          <w:tcPr>
            <w:tcW w:w="4414" w:type="dxa"/>
          </w:tcPr>
          <w:p w:rsidR="00A706C9" w:rsidRDefault="00A706C9" w:rsidP="00A00153"/>
          <w:p w:rsidR="00B9092C" w:rsidRDefault="00B9092C" w:rsidP="00A00153"/>
          <w:p w:rsidR="00B9092C" w:rsidRDefault="00B9092C" w:rsidP="00A00153"/>
        </w:tc>
        <w:tc>
          <w:tcPr>
            <w:tcW w:w="4414" w:type="dxa"/>
          </w:tcPr>
          <w:p w:rsidR="00A706C9" w:rsidRDefault="00A706C9" w:rsidP="00A00153"/>
          <w:p w:rsidR="00B9092C" w:rsidRDefault="00B9092C" w:rsidP="00A00153"/>
        </w:tc>
      </w:tr>
      <w:tr w:rsidR="00A706C9" w:rsidTr="00A706C9">
        <w:tc>
          <w:tcPr>
            <w:tcW w:w="4414" w:type="dxa"/>
          </w:tcPr>
          <w:p w:rsidR="00A706C9" w:rsidRDefault="00A706C9" w:rsidP="00A00153"/>
          <w:p w:rsidR="00B9092C" w:rsidRDefault="00B9092C" w:rsidP="00A00153"/>
          <w:p w:rsidR="00B9092C" w:rsidRDefault="00B9092C" w:rsidP="00A00153"/>
        </w:tc>
        <w:tc>
          <w:tcPr>
            <w:tcW w:w="4414" w:type="dxa"/>
          </w:tcPr>
          <w:p w:rsidR="00A706C9" w:rsidRDefault="00A706C9" w:rsidP="00A00153"/>
          <w:p w:rsidR="00B9092C" w:rsidRDefault="00B9092C" w:rsidP="00A00153"/>
        </w:tc>
      </w:tr>
      <w:tr w:rsidR="00A706C9" w:rsidTr="00A706C9">
        <w:tc>
          <w:tcPr>
            <w:tcW w:w="4414" w:type="dxa"/>
          </w:tcPr>
          <w:p w:rsidR="00A706C9" w:rsidRDefault="00A706C9" w:rsidP="00A00153"/>
          <w:p w:rsidR="00B9092C" w:rsidRDefault="00B9092C" w:rsidP="00A00153"/>
          <w:p w:rsidR="00B9092C" w:rsidRDefault="00B9092C" w:rsidP="00A00153"/>
        </w:tc>
        <w:tc>
          <w:tcPr>
            <w:tcW w:w="4414" w:type="dxa"/>
          </w:tcPr>
          <w:p w:rsidR="00A706C9" w:rsidRDefault="00A706C9" w:rsidP="00A00153"/>
          <w:p w:rsidR="00B9092C" w:rsidRDefault="00B9092C" w:rsidP="00A00153"/>
        </w:tc>
      </w:tr>
      <w:tr w:rsidR="00A706C9" w:rsidTr="00A706C9">
        <w:tc>
          <w:tcPr>
            <w:tcW w:w="4414" w:type="dxa"/>
          </w:tcPr>
          <w:p w:rsidR="00A706C9" w:rsidRDefault="00A706C9" w:rsidP="00A00153"/>
          <w:p w:rsidR="00B9092C" w:rsidRDefault="00B9092C" w:rsidP="00A00153"/>
          <w:p w:rsidR="00B9092C" w:rsidRDefault="00B9092C" w:rsidP="00A00153"/>
        </w:tc>
        <w:tc>
          <w:tcPr>
            <w:tcW w:w="4414" w:type="dxa"/>
          </w:tcPr>
          <w:p w:rsidR="00A706C9" w:rsidRDefault="00A706C9" w:rsidP="00A00153"/>
          <w:p w:rsidR="00B9092C" w:rsidRDefault="00B9092C" w:rsidP="00A00153"/>
        </w:tc>
      </w:tr>
    </w:tbl>
    <w:p w:rsidR="00A706C9" w:rsidRDefault="00A706C9" w:rsidP="00A00153"/>
    <w:tbl>
      <w:tblPr>
        <w:tblStyle w:val="Tablaconcuadrcula"/>
        <w:tblpPr w:leftFromText="141" w:rightFromText="141" w:vertAnchor="text" w:horzAnchor="margin" w:tblpXSpec="right" w:tblpY="1567"/>
        <w:tblW w:w="0" w:type="auto"/>
        <w:tblLook w:val="04A0" w:firstRow="1" w:lastRow="0" w:firstColumn="1" w:lastColumn="0" w:noHBand="0" w:noVBand="1"/>
      </w:tblPr>
      <w:tblGrid>
        <w:gridCol w:w="7660"/>
      </w:tblGrid>
      <w:tr w:rsidR="00B9092C" w:rsidTr="00B9092C">
        <w:tc>
          <w:tcPr>
            <w:tcW w:w="7660" w:type="dxa"/>
          </w:tcPr>
          <w:p w:rsidR="00B9092C" w:rsidRDefault="00B9092C" w:rsidP="00B9092C"/>
        </w:tc>
      </w:tr>
      <w:tr w:rsidR="00B9092C" w:rsidTr="00B9092C">
        <w:tc>
          <w:tcPr>
            <w:tcW w:w="7660" w:type="dxa"/>
          </w:tcPr>
          <w:p w:rsidR="00B9092C" w:rsidRDefault="00B9092C" w:rsidP="00B9092C"/>
        </w:tc>
      </w:tr>
    </w:tbl>
    <w:p w:rsidR="00B9092C" w:rsidRDefault="00B9092C" w:rsidP="00B9092C">
      <w:r>
        <w:t xml:space="preserve">2- Observa detenidamente el video </w:t>
      </w:r>
      <w:proofErr w:type="gramStart"/>
      <w:r>
        <w:t>presentado ,</w:t>
      </w:r>
      <w:proofErr w:type="gramEnd"/>
      <w:r>
        <w:t xml:space="preserve"> luego escribe ejemplos diferentes en los cuadros para cada una de las cualidades del sonido:   </w:t>
      </w:r>
    </w:p>
    <w:p w:rsidR="00B9092C" w:rsidRDefault="008405F8" w:rsidP="00B9092C">
      <w:hyperlink r:id="rId7" w:history="1">
        <w:r w:rsidR="00B9092C">
          <w:rPr>
            <w:rStyle w:val="Hipervnculo"/>
          </w:rPr>
          <w:t>https://www.youtube.com/watch?v=KS6XK5JATFs</w:t>
        </w:r>
      </w:hyperlink>
    </w:p>
    <w:p w:rsidR="00B9092C" w:rsidRDefault="00B9092C" w:rsidP="00A00153"/>
    <w:p w:rsidR="00B9092C" w:rsidRPr="00A00153" w:rsidRDefault="00B9092C" w:rsidP="00A00153">
      <w:r>
        <w:t xml:space="preserve">Altura: </w:t>
      </w:r>
    </w:p>
    <w:p w:rsidR="00B9092C" w:rsidRDefault="00B9092C" w:rsidP="00A00153"/>
    <w:p w:rsidR="00B9092C" w:rsidRDefault="00B9092C" w:rsidP="00A00153"/>
    <w:tbl>
      <w:tblPr>
        <w:tblStyle w:val="Tablaconcuadrcula"/>
        <w:tblpPr w:leftFromText="141" w:rightFromText="141" w:vertAnchor="text" w:horzAnchor="margin" w:tblpXSpec="right" w:tblpY="321"/>
        <w:tblW w:w="0" w:type="auto"/>
        <w:tblLook w:val="04A0" w:firstRow="1" w:lastRow="0" w:firstColumn="1" w:lastColumn="0" w:noHBand="0" w:noVBand="1"/>
      </w:tblPr>
      <w:tblGrid>
        <w:gridCol w:w="7660"/>
      </w:tblGrid>
      <w:tr w:rsidR="00B9092C" w:rsidTr="00B9092C">
        <w:tc>
          <w:tcPr>
            <w:tcW w:w="7660" w:type="dxa"/>
          </w:tcPr>
          <w:p w:rsidR="00B9092C" w:rsidRDefault="00B9092C" w:rsidP="00B9092C"/>
        </w:tc>
      </w:tr>
      <w:tr w:rsidR="00B9092C" w:rsidTr="00B9092C">
        <w:tc>
          <w:tcPr>
            <w:tcW w:w="7660" w:type="dxa"/>
          </w:tcPr>
          <w:p w:rsidR="00B9092C" w:rsidRDefault="00B9092C" w:rsidP="00B9092C"/>
        </w:tc>
      </w:tr>
    </w:tbl>
    <w:p w:rsidR="00B9092C" w:rsidRDefault="00B9092C" w:rsidP="00A00153"/>
    <w:p w:rsidR="00B9092C" w:rsidRPr="00A00153" w:rsidRDefault="00B9092C" w:rsidP="00A00153">
      <w:r>
        <w:t xml:space="preserve">Intensidad:  </w:t>
      </w:r>
    </w:p>
    <w:p w:rsidR="00B9092C" w:rsidRDefault="00B9092C" w:rsidP="00A00153"/>
    <w:p w:rsidR="00B9092C" w:rsidRDefault="00B9092C" w:rsidP="00A00153"/>
    <w:tbl>
      <w:tblPr>
        <w:tblStyle w:val="Tablaconcuadrcula"/>
        <w:tblpPr w:leftFromText="141" w:rightFromText="141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7660"/>
      </w:tblGrid>
      <w:tr w:rsidR="00B9092C" w:rsidTr="00B9092C">
        <w:tc>
          <w:tcPr>
            <w:tcW w:w="7660" w:type="dxa"/>
          </w:tcPr>
          <w:p w:rsidR="00B9092C" w:rsidRDefault="00B9092C" w:rsidP="00B9092C"/>
        </w:tc>
      </w:tr>
      <w:tr w:rsidR="00B9092C" w:rsidTr="00B9092C">
        <w:tc>
          <w:tcPr>
            <w:tcW w:w="7660" w:type="dxa"/>
          </w:tcPr>
          <w:p w:rsidR="00B9092C" w:rsidRDefault="00B9092C" w:rsidP="00B9092C"/>
        </w:tc>
      </w:tr>
    </w:tbl>
    <w:p w:rsidR="00B9092C" w:rsidRDefault="00B9092C" w:rsidP="00A00153"/>
    <w:p w:rsidR="00B9092C" w:rsidRPr="00A00153" w:rsidRDefault="00B9092C" w:rsidP="00A00153">
      <w:r>
        <w:t xml:space="preserve">Duración: </w:t>
      </w:r>
    </w:p>
    <w:p w:rsidR="00B9092C" w:rsidRDefault="00B9092C" w:rsidP="00A00153"/>
    <w:tbl>
      <w:tblPr>
        <w:tblStyle w:val="Tablaconcuadrcula"/>
        <w:tblpPr w:leftFromText="141" w:rightFromText="141" w:vertAnchor="text" w:horzAnchor="margin" w:tblpXSpec="right" w:tblpY="358"/>
        <w:tblW w:w="0" w:type="auto"/>
        <w:tblLook w:val="04A0" w:firstRow="1" w:lastRow="0" w:firstColumn="1" w:lastColumn="0" w:noHBand="0" w:noVBand="1"/>
      </w:tblPr>
      <w:tblGrid>
        <w:gridCol w:w="7660"/>
      </w:tblGrid>
      <w:tr w:rsidR="00B9092C" w:rsidTr="00B9092C">
        <w:tc>
          <w:tcPr>
            <w:tcW w:w="7660" w:type="dxa"/>
          </w:tcPr>
          <w:p w:rsidR="00B9092C" w:rsidRDefault="00B9092C" w:rsidP="00B9092C"/>
        </w:tc>
      </w:tr>
      <w:tr w:rsidR="00B9092C" w:rsidTr="00B9092C">
        <w:tc>
          <w:tcPr>
            <w:tcW w:w="7660" w:type="dxa"/>
          </w:tcPr>
          <w:p w:rsidR="00B9092C" w:rsidRDefault="00B9092C" w:rsidP="00B9092C"/>
        </w:tc>
      </w:tr>
    </w:tbl>
    <w:p w:rsidR="00B9092C" w:rsidRDefault="00B9092C" w:rsidP="00A00153"/>
    <w:p w:rsidR="00B9092C" w:rsidRPr="00A00153" w:rsidRDefault="00B9092C" w:rsidP="00A00153">
      <w:r>
        <w:t xml:space="preserve">Timbre:      </w:t>
      </w:r>
    </w:p>
    <w:p w:rsidR="00B9092C" w:rsidRPr="00A00153" w:rsidRDefault="00B9092C" w:rsidP="00A00153"/>
    <w:sectPr w:rsidR="00B9092C" w:rsidRPr="00A0015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F8" w:rsidRDefault="008405F8" w:rsidP="00A00153">
      <w:pPr>
        <w:spacing w:after="0" w:line="240" w:lineRule="auto"/>
      </w:pPr>
      <w:r>
        <w:separator/>
      </w:r>
    </w:p>
  </w:endnote>
  <w:endnote w:type="continuationSeparator" w:id="0">
    <w:p w:rsidR="008405F8" w:rsidRDefault="008405F8" w:rsidP="00A0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F8" w:rsidRDefault="008405F8" w:rsidP="00A00153">
      <w:pPr>
        <w:spacing w:after="0" w:line="240" w:lineRule="auto"/>
      </w:pPr>
      <w:r>
        <w:separator/>
      </w:r>
    </w:p>
  </w:footnote>
  <w:footnote w:type="continuationSeparator" w:id="0">
    <w:p w:rsidR="008405F8" w:rsidRDefault="008405F8" w:rsidP="00A0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53" w:rsidRPr="00F45457" w:rsidRDefault="00A00153" w:rsidP="00A00153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C4A40B7" wp14:editId="77A19467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A00153" w:rsidRPr="00F45457" w:rsidRDefault="00A00153" w:rsidP="00A00153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A00153" w:rsidRPr="00A00153" w:rsidRDefault="00A00153" w:rsidP="00A001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53"/>
    <w:rsid w:val="00504A0B"/>
    <w:rsid w:val="00764429"/>
    <w:rsid w:val="008405F8"/>
    <w:rsid w:val="0099103D"/>
    <w:rsid w:val="00A00153"/>
    <w:rsid w:val="00A706C9"/>
    <w:rsid w:val="00B9092C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F8641-00E0-4A1F-8D1C-AC6B003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1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0153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00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153"/>
  </w:style>
  <w:style w:type="paragraph" w:styleId="Piedepgina">
    <w:name w:val="footer"/>
    <w:basedOn w:val="Normal"/>
    <w:link w:val="PiedepginaCar"/>
    <w:uiPriority w:val="99"/>
    <w:unhideWhenUsed/>
    <w:rsid w:val="00A001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53"/>
  </w:style>
  <w:style w:type="character" w:styleId="Hipervnculo">
    <w:name w:val="Hyperlink"/>
    <w:basedOn w:val="Fuentedeprrafopredeter"/>
    <w:uiPriority w:val="99"/>
    <w:semiHidden/>
    <w:unhideWhenUsed/>
    <w:rsid w:val="00A0015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7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S6XK5JATF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S6XK5JATF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2020-03-27T22:54:00Z</dcterms:created>
  <dcterms:modified xsi:type="dcterms:W3CDTF">2020-03-27T22:54:00Z</dcterms:modified>
</cp:coreProperties>
</file>