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80" w:rsidRPr="0029586B" w:rsidRDefault="00ED3A80" w:rsidP="00ED3A80">
      <w:pPr>
        <w:pStyle w:val="Sinespaciado"/>
        <w:jc w:val="center"/>
        <w:rPr>
          <w:rFonts w:ascii="Arial" w:hAnsi="Arial" w:cs="Arial"/>
          <w:b/>
          <w:u w:val="single"/>
        </w:rPr>
      </w:pPr>
      <w:r w:rsidRPr="00F24C6C">
        <w:rPr>
          <w:noProof/>
          <w:szCs w:val="27"/>
        </w:rPr>
        <mc:AlternateContent>
          <mc:Choice Requires="wps">
            <w:drawing>
              <wp:anchor distT="0" distB="0" distL="114300" distR="114300" simplePos="0" relativeHeight="251659264" behindDoc="0" locked="0" layoutInCell="1" allowOverlap="1" wp14:anchorId="38AA4836" wp14:editId="77A117A8">
                <wp:simplePos x="0" y="0"/>
                <wp:positionH relativeFrom="margin">
                  <wp:align>right</wp:align>
                </wp:positionH>
                <wp:positionV relativeFrom="paragraph">
                  <wp:posOffset>-534645</wp:posOffset>
                </wp:positionV>
                <wp:extent cx="789940" cy="781050"/>
                <wp:effectExtent l="0" t="0" r="10160" b="19050"/>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781050"/>
                        </a:xfrm>
                        <a:prstGeom prst="ellipse">
                          <a:avLst/>
                        </a:prstGeom>
                        <a:solidFill>
                          <a:srgbClr val="FFFFFF"/>
                        </a:solidFill>
                        <a:ln w="9525">
                          <a:solidFill>
                            <a:srgbClr val="000000"/>
                          </a:solidFill>
                          <a:round/>
                          <a:headEnd/>
                          <a:tailEnd/>
                        </a:ln>
                      </wps:spPr>
                      <wps:txbx>
                        <w:txbxContent>
                          <w:p w:rsidR="00ED3A80" w:rsidRPr="00E4387B" w:rsidRDefault="00ED3A80" w:rsidP="00ED3A80">
                            <w:pPr>
                              <w:jc w:val="center"/>
                              <w:rPr>
                                <w:b/>
                                <w:sz w:val="40"/>
                              </w:rPr>
                            </w:pPr>
                            <w:r>
                              <w:rPr>
                                <w:b/>
                                <w:sz w:val="40"/>
                              </w:rPr>
                              <w:t>3</w:t>
                            </w:r>
                            <w:r w:rsidRPr="00E4387B">
                              <w:rPr>
                                <w:b/>
                                <w:sz w:val="40"/>
                              </w:rPr>
                              <w:t>°</w:t>
                            </w:r>
                          </w:p>
                          <w:p w:rsidR="00ED3A80" w:rsidRPr="00E4387B" w:rsidRDefault="00ED3A80" w:rsidP="00ED3A80">
                            <w:pPr>
                              <w:jc w:val="center"/>
                              <w:rPr>
                                <w:b/>
                                <w:sz w:val="40"/>
                              </w:rPr>
                            </w:pPr>
                            <w:r w:rsidRPr="00E4387B">
                              <w:rPr>
                                <w:b/>
                                <w:sz w:val="40"/>
                              </w:rPr>
                              <w:t>Básico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A4836" id="Oval 2" o:spid="_x0000_s1026" style="position:absolute;left:0;text-align:left;margin-left:11pt;margin-top:-42.1pt;width:62.2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">
                <v:textbox>
                  <w:txbxContent>
                    <w:p w:rsidR="00ED3A80" w:rsidRPr="00E4387B" w:rsidRDefault="00ED3A80" w:rsidP="00ED3A80">
                      <w:pPr>
                        <w:jc w:val="center"/>
                        <w:rPr>
                          <w:b/>
                          <w:sz w:val="40"/>
                        </w:rPr>
                      </w:pPr>
                      <w:r>
                        <w:rPr>
                          <w:b/>
                          <w:sz w:val="40"/>
                        </w:rPr>
                        <w:t>3</w:t>
                      </w:r>
                      <w:r w:rsidRPr="00E4387B">
                        <w:rPr>
                          <w:b/>
                          <w:sz w:val="40"/>
                        </w:rPr>
                        <w:t>°</w:t>
                      </w:r>
                    </w:p>
                    <w:p w:rsidR="00ED3A80" w:rsidRPr="00E4387B" w:rsidRDefault="00ED3A80" w:rsidP="00ED3A80">
                      <w:pPr>
                        <w:jc w:val="center"/>
                        <w:rPr>
                          <w:b/>
                          <w:sz w:val="40"/>
                        </w:rPr>
                      </w:pPr>
                      <w:r w:rsidRPr="00E4387B">
                        <w:rPr>
                          <w:b/>
                          <w:sz w:val="40"/>
                        </w:rPr>
                        <w:t>Básico</w:t>
                      </w:r>
                    </w:p>
                  </w:txbxContent>
                </v:textbox>
                <w10:wrap anchorx="margin"/>
              </v:oval>
            </w:pict>
          </mc:Fallback>
        </mc:AlternateContent>
      </w:r>
      <w:r w:rsidR="004267A8">
        <w:rPr>
          <w:rFonts w:ascii="Arial" w:hAnsi="Arial" w:cs="Arial"/>
          <w:b/>
          <w:u w:val="single"/>
        </w:rPr>
        <w:t>Guía de Trabajo 10</w:t>
      </w:r>
      <w:r>
        <w:rPr>
          <w:rFonts w:ascii="Arial" w:hAnsi="Arial" w:cs="Arial"/>
          <w:b/>
          <w:u w:val="single"/>
        </w:rPr>
        <w:t xml:space="preserve">  de Artes Musicales 3</w:t>
      </w:r>
      <w:r w:rsidRPr="0029586B">
        <w:rPr>
          <w:rFonts w:ascii="Arial" w:hAnsi="Arial" w:cs="Arial"/>
          <w:b/>
          <w:u w:val="single"/>
        </w:rPr>
        <w:t>º Básicos</w:t>
      </w:r>
    </w:p>
    <w:p w:rsidR="00ED3A80" w:rsidRPr="009B05C6" w:rsidRDefault="00ED3A80" w:rsidP="00ED3A80">
      <w:pPr>
        <w:pStyle w:val="Sinespaciado"/>
        <w:jc w:val="center"/>
        <w:rPr>
          <w:rFonts w:ascii="Arial" w:hAnsi="Arial" w:cs="Arial"/>
          <w:b/>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9"/>
      </w:tblGrid>
      <w:tr w:rsidR="00ED3A80" w:rsidRPr="009B05C6" w:rsidTr="00CC3063">
        <w:trPr>
          <w:trHeight w:val="1859"/>
          <w:jc w:val="center"/>
        </w:trPr>
        <w:tc>
          <w:tcPr>
            <w:tcW w:w="8991" w:type="dxa"/>
            <w:shd w:val="clear" w:color="auto" w:fill="auto"/>
          </w:tcPr>
          <w:p w:rsidR="00ED3A80" w:rsidRPr="009B05C6" w:rsidRDefault="00ED3A80" w:rsidP="00CC3063">
            <w:pPr>
              <w:tabs>
                <w:tab w:val="left" w:pos="3195"/>
              </w:tabs>
              <w:spacing w:after="0" w:line="360" w:lineRule="auto"/>
              <w:rPr>
                <w:rFonts w:ascii="Arial" w:hAnsi="Arial" w:cs="Arial"/>
                <w:b/>
                <w:lang w:val="es-ES" w:eastAsia="es-ES"/>
              </w:rPr>
            </w:pPr>
          </w:p>
          <w:p w:rsidR="00ED3A80" w:rsidRPr="009B05C6" w:rsidRDefault="00ED3A80" w:rsidP="00CC3063">
            <w:pPr>
              <w:tabs>
                <w:tab w:val="left" w:pos="3195"/>
              </w:tabs>
              <w:spacing w:after="0" w:line="480" w:lineRule="auto"/>
              <w:rPr>
                <w:rFonts w:ascii="Arial" w:hAnsi="Arial" w:cs="Arial"/>
                <w:b/>
                <w:lang w:val="es-ES" w:eastAsia="es-ES"/>
              </w:rPr>
            </w:pPr>
            <w:r w:rsidRPr="009B05C6">
              <w:rPr>
                <w:rFonts w:ascii="Arial" w:hAnsi="Arial" w:cs="Arial"/>
                <w:b/>
                <w:lang w:val="es-ES" w:eastAsia="es-ES"/>
              </w:rPr>
              <w:t>Nombres_________________________________________________________</w:t>
            </w:r>
            <w:r>
              <w:rPr>
                <w:rFonts w:ascii="Arial" w:hAnsi="Arial" w:cs="Arial"/>
                <w:b/>
                <w:lang w:val="es-ES" w:eastAsia="es-ES"/>
              </w:rPr>
              <w:t>____________</w:t>
            </w:r>
          </w:p>
          <w:p w:rsidR="00ED3A80" w:rsidRPr="009B05C6" w:rsidRDefault="00ED3A80" w:rsidP="00CC3063">
            <w:pPr>
              <w:tabs>
                <w:tab w:val="left" w:pos="3195"/>
              </w:tabs>
              <w:spacing w:after="0" w:line="480" w:lineRule="auto"/>
              <w:rPr>
                <w:rFonts w:ascii="Arial" w:hAnsi="Arial" w:cs="Arial"/>
                <w:b/>
                <w:lang w:val="es-ES" w:eastAsia="es-ES"/>
              </w:rPr>
            </w:pPr>
            <w:r w:rsidRPr="009B05C6">
              <w:rPr>
                <w:rFonts w:ascii="Arial" w:hAnsi="Arial" w:cs="Arial"/>
                <w:b/>
                <w:lang w:val="es-ES" w:eastAsia="es-ES"/>
              </w:rPr>
              <w:t>Apellidos_________________________________________________________</w:t>
            </w:r>
            <w:r>
              <w:rPr>
                <w:rFonts w:ascii="Arial" w:hAnsi="Arial" w:cs="Arial"/>
                <w:b/>
                <w:lang w:val="es-ES" w:eastAsia="es-ES"/>
              </w:rPr>
              <w:t>____________</w:t>
            </w:r>
          </w:p>
          <w:p w:rsidR="00ED3A80" w:rsidRPr="009B05C6" w:rsidRDefault="00ED3A80" w:rsidP="00CC3063">
            <w:pPr>
              <w:tabs>
                <w:tab w:val="left" w:pos="3195"/>
              </w:tabs>
              <w:spacing w:line="360" w:lineRule="auto"/>
              <w:rPr>
                <w:rFonts w:ascii="Arial" w:hAnsi="Arial" w:cs="Arial"/>
                <w:b/>
                <w:lang w:val="es-ES" w:eastAsia="es-ES"/>
              </w:rPr>
            </w:pPr>
            <w:r w:rsidRPr="009B05C6">
              <w:rPr>
                <w:rFonts w:ascii="Arial" w:hAnsi="Arial" w:cs="Arial"/>
                <w:b/>
                <w:lang w:val="es-ES" w:eastAsia="es-ES"/>
              </w:rPr>
              <w:t xml:space="preserve">Curso:  _____________               Fecha: </w:t>
            </w:r>
            <w:r w:rsidR="00B201EB">
              <w:rPr>
                <w:rFonts w:ascii="Arial" w:hAnsi="Arial" w:cs="Arial"/>
                <w:b/>
                <w:lang w:val="es-ES" w:eastAsia="es-ES"/>
              </w:rPr>
              <w:t xml:space="preserve">   1   de junio al 5 de junio de 2020</w:t>
            </w:r>
          </w:p>
        </w:tc>
      </w:tr>
    </w:tbl>
    <w:p w:rsidR="00ED3A80" w:rsidRDefault="00ED3A80" w:rsidP="00ED3A80">
      <w:pPr>
        <w:spacing w:after="0"/>
        <w:rPr>
          <w:rFonts w:ascii="Arial" w:hAnsi="Arial" w:cs="Arial"/>
        </w:rPr>
      </w:pPr>
    </w:p>
    <w:p w:rsidR="004B1962" w:rsidRPr="004B1962" w:rsidRDefault="004B1962" w:rsidP="00ED3A80">
      <w:pPr>
        <w:spacing w:after="0"/>
        <w:rPr>
          <w:rFonts w:ascii="Arial" w:hAnsi="Arial" w:cs="Arial"/>
          <w:b/>
          <w:color w:val="FF0000"/>
        </w:rPr>
      </w:pPr>
      <w:r w:rsidRPr="004B1962">
        <w:rPr>
          <w:rFonts w:ascii="Arial" w:hAnsi="Arial" w:cs="Arial"/>
          <w:b/>
          <w:color w:val="FF0000"/>
        </w:rPr>
        <w:t xml:space="preserve">Si no puede imprimir este documento, puede leer </w:t>
      </w:r>
      <w:proofErr w:type="gramStart"/>
      <w:r w:rsidRPr="004B1962">
        <w:rPr>
          <w:rFonts w:ascii="Arial" w:hAnsi="Arial" w:cs="Arial"/>
          <w:b/>
          <w:color w:val="FF0000"/>
        </w:rPr>
        <w:t>y  responder</w:t>
      </w:r>
      <w:proofErr w:type="gramEnd"/>
      <w:r w:rsidRPr="004B1962">
        <w:rPr>
          <w:rFonts w:ascii="Arial" w:hAnsi="Arial" w:cs="Arial"/>
          <w:b/>
          <w:color w:val="FF0000"/>
        </w:rPr>
        <w:t xml:space="preserve"> en su cuaderno , copiando la pregunta y sólo la alternativa correcta.</w:t>
      </w:r>
    </w:p>
    <w:p w:rsidR="004B1962" w:rsidRDefault="004B1962" w:rsidP="00ED3A80">
      <w:pPr>
        <w:spacing w:after="0"/>
        <w:rPr>
          <w:rFonts w:ascii="Arial" w:hAnsi="Arial" w:cs="Arial"/>
        </w:rPr>
      </w:pPr>
    </w:p>
    <w:p w:rsidR="00ED3A80" w:rsidRPr="00083F10" w:rsidRDefault="00ED3A80" w:rsidP="00ED3A80">
      <w:pPr>
        <w:spacing w:after="0" w:line="259" w:lineRule="auto"/>
        <w:jc w:val="both"/>
        <w:rPr>
          <w:rFonts w:ascii="Arial" w:hAnsi="Arial" w:cs="Arial"/>
          <w:sz w:val="20"/>
          <w:szCs w:val="20"/>
        </w:rPr>
      </w:pPr>
      <w:r w:rsidRPr="009B05C6">
        <w:rPr>
          <w:rFonts w:ascii="Arial" w:hAnsi="Arial" w:cs="Arial"/>
          <w:b/>
        </w:rPr>
        <w:t>Objetivo</w:t>
      </w:r>
      <w:r>
        <w:rPr>
          <w:rFonts w:ascii="Arial" w:hAnsi="Arial" w:cs="Arial"/>
          <w:b/>
        </w:rPr>
        <w:t>:</w:t>
      </w:r>
      <w:r w:rsidRPr="00083F10">
        <w:rPr>
          <w:rFonts w:ascii="Arial" w:hAnsi="Arial" w:cs="Arial"/>
          <w:sz w:val="20"/>
          <w:szCs w:val="20"/>
        </w:rPr>
        <w:t xml:space="preserve"> </w:t>
      </w:r>
      <w:r>
        <w:rPr>
          <w:rFonts w:ascii="Arial" w:hAnsi="Arial" w:cs="Arial"/>
        </w:rPr>
        <w:t>Conocer los</w:t>
      </w:r>
      <w:r w:rsidRPr="00083F10">
        <w:rPr>
          <w:rFonts w:ascii="Arial" w:hAnsi="Arial" w:cs="Arial"/>
        </w:rPr>
        <w:t xml:space="preserve"> instrumentos musical</w:t>
      </w:r>
      <w:r w:rsidR="004267A8">
        <w:rPr>
          <w:rFonts w:ascii="Arial" w:hAnsi="Arial" w:cs="Arial"/>
        </w:rPr>
        <w:t>es de la familia de V</w:t>
      </w:r>
      <w:r>
        <w:rPr>
          <w:rFonts w:ascii="Arial" w:hAnsi="Arial" w:cs="Arial"/>
        </w:rPr>
        <w:t>iento.</w:t>
      </w:r>
      <w:r>
        <w:rPr>
          <w:rFonts w:ascii="Arial" w:hAnsi="Arial" w:cs="Arial"/>
          <w:sz w:val="20"/>
          <w:szCs w:val="20"/>
        </w:rPr>
        <w:t xml:space="preserve">  (O.A.1, O.A.2)</w:t>
      </w:r>
    </w:p>
    <w:p w:rsidR="00E35470" w:rsidRPr="00FB19E8" w:rsidRDefault="00E658BD">
      <w:pPr>
        <w:rPr>
          <w:rFonts w:ascii="Arial" w:hAnsi="Arial" w:cs="Arial"/>
          <w:b/>
        </w:rPr>
      </w:pPr>
      <w:r w:rsidRPr="00FB19E8">
        <w:rPr>
          <w:rFonts w:ascii="Arial" w:hAnsi="Arial" w:cs="Arial"/>
          <w:b/>
        </w:rPr>
        <w:t xml:space="preserve">1.- </w:t>
      </w:r>
      <w:r w:rsidR="00227872" w:rsidRPr="00FB19E8">
        <w:rPr>
          <w:rFonts w:ascii="Arial" w:hAnsi="Arial" w:cs="Arial"/>
          <w:b/>
        </w:rPr>
        <w:t>Lee con atención el texto. Luego encierra con un círculo las alternativas que consideras responden mejor a cada pregunta:</w:t>
      </w:r>
    </w:p>
    <w:tbl>
      <w:tblPr>
        <w:tblStyle w:val="Tablaconcuadrcula"/>
        <w:tblW w:w="0" w:type="auto"/>
        <w:tblLook w:val="04A0" w:firstRow="1" w:lastRow="0" w:firstColumn="1" w:lastColumn="0" w:noHBand="0" w:noVBand="1"/>
      </w:tblPr>
      <w:tblGrid>
        <w:gridCol w:w="4414"/>
        <w:gridCol w:w="4414"/>
      </w:tblGrid>
      <w:tr w:rsidR="0076125D" w:rsidTr="0076125D">
        <w:tc>
          <w:tcPr>
            <w:tcW w:w="8828" w:type="dxa"/>
            <w:gridSpan w:val="2"/>
          </w:tcPr>
          <w:p w:rsidR="00E658BD" w:rsidRPr="00500542" w:rsidRDefault="0076125D" w:rsidP="00500542">
            <w:pPr>
              <w:jc w:val="center"/>
              <w:rPr>
                <w:rFonts w:ascii="Arial" w:hAnsi="Arial" w:cs="Arial"/>
                <w:sz w:val="24"/>
                <w:szCs w:val="24"/>
                <w:u w:val="single"/>
              </w:rPr>
            </w:pPr>
            <w:r w:rsidRPr="00500542">
              <w:rPr>
                <w:u w:val="single"/>
              </w:rPr>
              <w:t>“</w:t>
            </w:r>
            <w:r w:rsidR="00E658BD" w:rsidRPr="00500542">
              <w:rPr>
                <w:rFonts w:ascii="Arial" w:hAnsi="Arial" w:cs="Arial"/>
                <w:sz w:val="24"/>
                <w:szCs w:val="24"/>
                <w:u w:val="single"/>
              </w:rPr>
              <w:t>Los Instrumentos de Viento”</w:t>
            </w:r>
          </w:p>
          <w:p w:rsidR="00B201EB" w:rsidRDefault="00E658BD" w:rsidP="00B201EB">
            <w:pPr>
              <w:jc w:val="both"/>
              <w:rPr>
                <w:rFonts w:ascii="Arial" w:hAnsi="Arial" w:cs="Arial"/>
                <w:sz w:val="24"/>
                <w:szCs w:val="24"/>
              </w:rPr>
            </w:pPr>
            <w:r>
              <w:rPr>
                <w:rFonts w:ascii="Arial" w:hAnsi="Arial" w:cs="Arial"/>
                <w:sz w:val="24"/>
                <w:szCs w:val="24"/>
              </w:rPr>
              <w:t>Los instrumentos de viento o aerófonos son aquellos que producen el sonido por la vibración del aire en su interior, que actúa como caja de resonancia.</w:t>
            </w:r>
            <w:r w:rsidR="00B201EB">
              <w:rPr>
                <w:rFonts w:ascii="Arial" w:hAnsi="Arial" w:cs="Arial"/>
                <w:sz w:val="24"/>
                <w:szCs w:val="24"/>
              </w:rPr>
              <w:t xml:space="preserve"> Siempre están presente en la orquesta.</w:t>
            </w:r>
          </w:p>
          <w:p w:rsidR="00E658BD" w:rsidRDefault="00E658BD" w:rsidP="00E658BD">
            <w:pPr>
              <w:jc w:val="both"/>
              <w:rPr>
                <w:rFonts w:ascii="Arial" w:hAnsi="Arial" w:cs="Arial"/>
                <w:sz w:val="24"/>
                <w:szCs w:val="24"/>
              </w:rPr>
            </w:pPr>
            <w:r>
              <w:rPr>
                <w:rFonts w:ascii="Arial" w:hAnsi="Arial" w:cs="Arial"/>
                <w:sz w:val="24"/>
                <w:szCs w:val="24"/>
              </w:rPr>
              <w:t>Están formados por tubo</w:t>
            </w:r>
            <w:r w:rsidR="007D2E96">
              <w:rPr>
                <w:rFonts w:ascii="Arial" w:hAnsi="Arial" w:cs="Arial"/>
                <w:sz w:val="24"/>
                <w:szCs w:val="24"/>
              </w:rPr>
              <w:t xml:space="preserve">s </w:t>
            </w:r>
            <w:r w:rsidR="00B201EB">
              <w:rPr>
                <w:rFonts w:ascii="Arial" w:hAnsi="Arial" w:cs="Arial"/>
                <w:sz w:val="24"/>
                <w:szCs w:val="24"/>
              </w:rPr>
              <w:t xml:space="preserve">abiertos </w:t>
            </w:r>
            <w:r w:rsidR="007D2E96">
              <w:rPr>
                <w:rFonts w:ascii="Arial" w:hAnsi="Arial" w:cs="Arial"/>
                <w:sz w:val="24"/>
                <w:szCs w:val="24"/>
              </w:rPr>
              <w:t>de distinta forma y material</w:t>
            </w:r>
            <w:r w:rsidR="00B201EB">
              <w:rPr>
                <w:rFonts w:ascii="Arial" w:hAnsi="Arial" w:cs="Arial"/>
                <w:sz w:val="24"/>
                <w:szCs w:val="24"/>
              </w:rPr>
              <w:t>es</w:t>
            </w:r>
            <w:r w:rsidR="007D2E96">
              <w:rPr>
                <w:rFonts w:ascii="Arial" w:hAnsi="Arial" w:cs="Arial"/>
                <w:sz w:val="24"/>
                <w:szCs w:val="24"/>
              </w:rPr>
              <w:t xml:space="preserve">.  </w:t>
            </w:r>
            <w:r>
              <w:rPr>
                <w:rFonts w:ascii="Arial" w:hAnsi="Arial" w:cs="Arial"/>
                <w:sz w:val="24"/>
                <w:szCs w:val="24"/>
              </w:rPr>
              <w:t>El sonido se produce cuando el instrumentista o intérprete sopla y la columna de aire vibra en el interior de estos tubos.</w:t>
            </w:r>
            <w:r w:rsidR="00B201EB">
              <w:rPr>
                <w:rFonts w:ascii="Arial" w:hAnsi="Arial" w:cs="Arial"/>
                <w:sz w:val="24"/>
                <w:szCs w:val="24"/>
              </w:rPr>
              <w:t xml:space="preserve"> </w:t>
            </w:r>
          </w:p>
          <w:p w:rsidR="0076125D" w:rsidRDefault="00E658BD" w:rsidP="006921E8">
            <w:pPr>
              <w:jc w:val="both"/>
              <w:rPr>
                <w:rFonts w:ascii="Arial" w:hAnsi="Arial" w:cs="Arial"/>
                <w:sz w:val="24"/>
                <w:szCs w:val="24"/>
              </w:rPr>
            </w:pPr>
            <w:r>
              <w:rPr>
                <w:rFonts w:ascii="Arial" w:hAnsi="Arial" w:cs="Arial"/>
                <w:sz w:val="24"/>
                <w:szCs w:val="24"/>
              </w:rPr>
              <w:t>La cualidad de altura del sonido de estos instrumentos depende de la longitud y grosor de sus tubos: cuantos más largos son, más grave suena; cuanto más pequeño</w:t>
            </w:r>
            <w:r w:rsidR="00B201EB">
              <w:rPr>
                <w:rFonts w:ascii="Arial" w:hAnsi="Arial" w:cs="Arial"/>
                <w:sz w:val="24"/>
                <w:szCs w:val="24"/>
              </w:rPr>
              <w:t>s</w:t>
            </w:r>
            <w:r>
              <w:rPr>
                <w:rFonts w:ascii="Arial" w:hAnsi="Arial" w:cs="Arial"/>
                <w:sz w:val="24"/>
                <w:szCs w:val="24"/>
              </w:rPr>
              <w:t>, sonará más agudo.</w:t>
            </w:r>
          </w:p>
          <w:p w:rsidR="00500542" w:rsidRDefault="00500542" w:rsidP="006921E8">
            <w:pPr>
              <w:jc w:val="both"/>
              <w:rPr>
                <w:rFonts w:ascii="Arial" w:hAnsi="Arial" w:cs="Arial"/>
                <w:sz w:val="24"/>
                <w:szCs w:val="24"/>
              </w:rPr>
            </w:pPr>
            <w:r w:rsidRPr="009470AE">
              <w:rPr>
                <w:rFonts w:ascii="Arial" w:hAnsi="Arial" w:cs="Arial"/>
                <w:sz w:val="24"/>
                <w:szCs w:val="24"/>
                <w:highlight w:val="yellow"/>
              </w:rPr>
              <w:t>Estos instrumentos se clasifican en: viento de madera y viento de metal. Como</w:t>
            </w:r>
            <w:r>
              <w:rPr>
                <w:rFonts w:ascii="Arial" w:hAnsi="Arial" w:cs="Arial"/>
                <w:sz w:val="24"/>
                <w:szCs w:val="24"/>
              </w:rPr>
              <w:t xml:space="preserve"> ejemplos de viento de madera tenemos a la flauta dulce, flauta trave</w:t>
            </w:r>
            <w:r w:rsidR="00B201EB">
              <w:rPr>
                <w:rFonts w:ascii="Arial" w:hAnsi="Arial" w:cs="Arial"/>
                <w:sz w:val="24"/>
                <w:szCs w:val="24"/>
              </w:rPr>
              <w:t>rs</w:t>
            </w:r>
            <w:r>
              <w:rPr>
                <w:rFonts w:ascii="Arial" w:hAnsi="Arial" w:cs="Arial"/>
                <w:sz w:val="24"/>
                <w:szCs w:val="24"/>
              </w:rPr>
              <w:t xml:space="preserve">a, clarinete, saxofón, oboe, fagot. </w:t>
            </w:r>
          </w:p>
          <w:p w:rsidR="00E658BD" w:rsidRPr="006921E8" w:rsidRDefault="00500542" w:rsidP="00500542">
            <w:pPr>
              <w:jc w:val="both"/>
              <w:rPr>
                <w:rFonts w:ascii="Arial" w:hAnsi="Arial" w:cs="Arial"/>
                <w:sz w:val="24"/>
                <w:szCs w:val="24"/>
              </w:rPr>
            </w:pPr>
            <w:r>
              <w:rPr>
                <w:rFonts w:ascii="Arial" w:hAnsi="Arial" w:cs="Arial"/>
                <w:sz w:val="24"/>
                <w:szCs w:val="24"/>
              </w:rPr>
              <w:t xml:space="preserve">Los de viento metal están fabricados con aleaciones de metal. El tubo del instrumento está enrollado sobre sí mismo porque si no fuera así sería demasiado largo. La altura del sonido de estos instrumentos de viento metal depende de la presión de aire que ejerza el instrumento sobre la boquilla y de un sistema de válvulas y pistones; tenemos como ejemplo la trompeta, la trompa, el trombón y la tuba. </w:t>
            </w:r>
            <w:r w:rsidR="00E658BD">
              <w:rPr>
                <w:rFonts w:ascii="Arial" w:hAnsi="Arial" w:cs="Arial"/>
                <w:sz w:val="24"/>
                <w:szCs w:val="24"/>
              </w:rPr>
              <w:t>El timbre suele ser fuerte, brillante y con sonido metálico. El sonido</w:t>
            </w:r>
            <w:r>
              <w:rPr>
                <w:rFonts w:ascii="Arial" w:hAnsi="Arial" w:cs="Arial"/>
                <w:sz w:val="24"/>
                <w:szCs w:val="24"/>
              </w:rPr>
              <w:t xml:space="preserve"> se produce por la vibración de los labios en una boquilla metálica en forma de copa.</w:t>
            </w:r>
          </w:p>
        </w:tc>
      </w:tr>
      <w:tr w:rsidR="00227872" w:rsidRPr="007D2E96" w:rsidTr="00227872">
        <w:tc>
          <w:tcPr>
            <w:tcW w:w="4414" w:type="dxa"/>
          </w:tcPr>
          <w:p w:rsidR="00227872" w:rsidRPr="007D2E96" w:rsidRDefault="00500542">
            <w:pPr>
              <w:rPr>
                <w:rFonts w:ascii="Arial" w:hAnsi="Arial" w:cs="Arial"/>
              </w:rPr>
            </w:pPr>
            <w:r w:rsidRPr="007D2E96">
              <w:rPr>
                <w:rFonts w:ascii="Arial" w:hAnsi="Arial" w:cs="Arial"/>
                <w:b/>
              </w:rPr>
              <w:t>1</w:t>
            </w:r>
            <w:r w:rsidRPr="00FB19E8">
              <w:rPr>
                <w:rFonts w:ascii="Arial" w:hAnsi="Arial" w:cs="Arial"/>
                <w:b/>
              </w:rPr>
              <w:t xml:space="preserve">.- </w:t>
            </w:r>
            <w:r w:rsidRPr="00FB19E8">
              <w:rPr>
                <w:rFonts w:ascii="Arial" w:hAnsi="Arial" w:cs="Arial"/>
              </w:rPr>
              <w:t>Los instrumentos de viento son también llamados</w:t>
            </w:r>
            <w:r w:rsidR="00227872" w:rsidRPr="00FB19E8">
              <w:rPr>
                <w:rFonts w:ascii="Arial" w:hAnsi="Arial" w:cs="Arial"/>
              </w:rPr>
              <w:t>:</w:t>
            </w:r>
          </w:p>
          <w:p w:rsidR="00227872" w:rsidRPr="007D2E96" w:rsidRDefault="00500542">
            <w:pPr>
              <w:rPr>
                <w:rFonts w:ascii="Arial" w:hAnsi="Arial" w:cs="Arial"/>
              </w:rPr>
            </w:pPr>
            <w:r w:rsidRPr="007D2E96">
              <w:rPr>
                <w:rFonts w:ascii="Arial" w:hAnsi="Arial" w:cs="Arial"/>
              </w:rPr>
              <w:t xml:space="preserve">a) </w:t>
            </w:r>
            <w:r w:rsidR="00B201EB">
              <w:rPr>
                <w:rFonts w:ascii="Arial" w:hAnsi="Arial" w:cs="Arial"/>
              </w:rPr>
              <w:t>dí</w:t>
            </w:r>
            <w:r w:rsidRPr="007D2E96">
              <w:rPr>
                <w:rFonts w:ascii="Arial" w:hAnsi="Arial" w:cs="Arial"/>
              </w:rPr>
              <w:t>fonos.</w:t>
            </w:r>
          </w:p>
          <w:p w:rsidR="00227872" w:rsidRPr="007D2E96" w:rsidRDefault="00227872">
            <w:pPr>
              <w:rPr>
                <w:rFonts w:ascii="Arial" w:hAnsi="Arial" w:cs="Arial"/>
              </w:rPr>
            </w:pPr>
            <w:r w:rsidRPr="007D2E96">
              <w:rPr>
                <w:rFonts w:ascii="Arial" w:hAnsi="Arial" w:cs="Arial"/>
              </w:rPr>
              <w:t>b</w:t>
            </w:r>
            <w:r w:rsidR="00500542" w:rsidRPr="007D2E96">
              <w:rPr>
                <w:rFonts w:ascii="Arial" w:hAnsi="Arial" w:cs="Arial"/>
              </w:rPr>
              <w:t xml:space="preserve">) </w:t>
            </w:r>
            <w:r w:rsidR="00B201EB">
              <w:rPr>
                <w:rFonts w:ascii="Arial" w:hAnsi="Arial" w:cs="Arial"/>
              </w:rPr>
              <w:t>i</w:t>
            </w:r>
            <w:r w:rsidR="007D2E96" w:rsidRPr="007D2E96">
              <w:rPr>
                <w:rFonts w:ascii="Arial" w:hAnsi="Arial" w:cs="Arial"/>
              </w:rPr>
              <w:t>di</w:t>
            </w:r>
            <w:r w:rsidR="00B201EB">
              <w:rPr>
                <w:rFonts w:ascii="Arial" w:hAnsi="Arial" w:cs="Arial"/>
              </w:rPr>
              <w:t>ó</w:t>
            </w:r>
            <w:r w:rsidR="007D2E96" w:rsidRPr="007D2E96">
              <w:rPr>
                <w:rFonts w:ascii="Arial" w:hAnsi="Arial" w:cs="Arial"/>
              </w:rPr>
              <w:t>fonos</w:t>
            </w:r>
            <w:r w:rsidR="00500542" w:rsidRPr="007D2E96">
              <w:rPr>
                <w:rFonts w:ascii="Arial" w:hAnsi="Arial" w:cs="Arial"/>
              </w:rPr>
              <w:t>.</w:t>
            </w:r>
          </w:p>
          <w:p w:rsidR="00227872" w:rsidRDefault="00500542">
            <w:pPr>
              <w:rPr>
                <w:rFonts w:ascii="Arial" w:hAnsi="Arial" w:cs="Arial"/>
              </w:rPr>
            </w:pPr>
            <w:r w:rsidRPr="007D2E96">
              <w:rPr>
                <w:rFonts w:ascii="Arial" w:hAnsi="Arial" w:cs="Arial"/>
              </w:rPr>
              <w:t xml:space="preserve">c) </w:t>
            </w:r>
            <w:r w:rsidR="00B201EB">
              <w:rPr>
                <w:rFonts w:ascii="Arial" w:hAnsi="Arial" w:cs="Arial"/>
              </w:rPr>
              <w:t>a</w:t>
            </w:r>
            <w:r w:rsidRPr="007D2E96">
              <w:rPr>
                <w:rFonts w:ascii="Arial" w:hAnsi="Arial" w:cs="Arial"/>
              </w:rPr>
              <w:t>erófonos.</w:t>
            </w:r>
          </w:p>
          <w:p w:rsidR="00B201EB" w:rsidRPr="007D2E96" w:rsidRDefault="00B201EB">
            <w:pPr>
              <w:rPr>
                <w:rFonts w:ascii="Arial" w:hAnsi="Arial" w:cs="Arial"/>
              </w:rPr>
            </w:pPr>
            <w:r>
              <w:rPr>
                <w:rFonts w:ascii="Arial" w:hAnsi="Arial" w:cs="Arial"/>
              </w:rPr>
              <w:t xml:space="preserve">d) </w:t>
            </w:r>
            <w:proofErr w:type="spellStart"/>
            <w:r>
              <w:rPr>
                <w:rFonts w:ascii="Arial" w:hAnsi="Arial" w:cs="Arial"/>
              </w:rPr>
              <w:t>metalófonos</w:t>
            </w:r>
            <w:proofErr w:type="spellEnd"/>
          </w:p>
        </w:tc>
        <w:tc>
          <w:tcPr>
            <w:tcW w:w="4414" w:type="dxa"/>
          </w:tcPr>
          <w:p w:rsidR="00227872" w:rsidRPr="007D2E96" w:rsidRDefault="00227872">
            <w:pPr>
              <w:rPr>
                <w:rFonts w:ascii="Arial" w:hAnsi="Arial" w:cs="Arial"/>
              </w:rPr>
            </w:pPr>
            <w:r w:rsidRPr="007D2E96">
              <w:rPr>
                <w:rFonts w:ascii="Arial" w:hAnsi="Arial" w:cs="Arial"/>
                <w:b/>
              </w:rPr>
              <w:t>2.</w:t>
            </w:r>
            <w:r w:rsidRPr="007D2E96">
              <w:rPr>
                <w:rFonts w:ascii="Arial" w:hAnsi="Arial" w:cs="Arial"/>
              </w:rPr>
              <w:t>-</w:t>
            </w:r>
            <w:r w:rsidR="007D2E96">
              <w:rPr>
                <w:rFonts w:ascii="Arial" w:hAnsi="Arial" w:cs="Arial"/>
              </w:rPr>
              <w:t xml:space="preserve"> </w:t>
            </w:r>
            <w:r w:rsidR="007D2E96" w:rsidRPr="00FB19E8">
              <w:rPr>
                <w:rFonts w:ascii="Arial" w:hAnsi="Arial" w:cs="Arial"/>
              </w:rPr>
              <w:t>El sonido de los instrumentos de viento se produce</w:t>
            </w:r>
            <w:r w:rsidRPr="00FB19E8">
              <w:rPr>
                <w:rFonts w:ascii="Arial" w:hAnsi="Arial" w:cs="Arial"/>
              </w:rPr>
              <w:t>:</w:t>
            </w:r>
          </w:p>
          <w:p w:rsidR="00227872" w:rsidRPr="007D2E96" w:rsidRDefault="007D2E96">
            <w:pPr>
              <w:rPr>
                <w:rFonts w:ascii="Arial" w:hAnsi="Arial" w:cs="Arial"/>
              </w:rPr>
            </w:pPr>
            <w:r>
              <w:rPr>
                <w:rFonts w:ascii="Arial" w:hAnsi="Arial" w:cs="Arial"/>
              </w:rPr>
              <w:t>a) Soplando aire.</w:t>
            </w:r>
          </w:p>
          <w:p w:rsidR="00227872" w:rsidRPr="007D2E96" w:rsidRDefault="007D2E96">
            <w:pPr>
              <w:rPr>
                <w:rFonts w:ascii="Arial" w:hAnsi="Arial" w:cs="Arial"/>
              </w:rPr>
            </w:pPr>
            <w:r>
              <w:rPr>
                <w:rFonts w:ascii="Arial" w:hAnsi="Arial" w:cs="Arial"/>
              </w:rPr>
              <w:t>b) Golpeando su membrana.</w:t>
            </w:r>
          </w:p>
          <w:p w:rsidR="00227872" w:rsidRDefault="00227872">
            <w:pPr>
              <w:rPr>
                <w:rFonts w:ascii="Arial" w:hAnsi="Arial" w:cs="Arial"/>
              </w:rPr>
            </w:pPr>
            <w:r w:rsidRPr="007D2E96">
              <w:rPr>
                <w:rFonts w:ascii="Arial" w:hAnsi="Arial" w:cs="Arial"/>
              </w:rPr>
              <w:t xml:space="preserve">c) </w:t>
            </w:r>
            <w:r w:rsidR="007D2E96">
              <w:rPr>
                <w:rFonts w:ascii="Arial" w:hAnsi="Arial" w:cs="Arial"/>
              </w:rPr>
              <w:t>Tocando sus cuerdas.</w:t>
            </w:r>
          </w:p>
          <w:p w:rsidR="00B201EB" w:rsidRDefault="00B201EB">
            <w:pPr>
              <w:rPr>
                <w:rFonts w:ascii="Arial" w:hAnsi="Arial" w:cs="Arial"/>
              </w:rPr>
            </w:pPr>
            <w:r>
              <w:rPr>
                <w:rFonts w:ascii="Arial" w:hAnsi="Arial" w:cs="Arial"/>
              </w:rPr>
              <w:t>d) Ninguna de las anteriores es correcta</w:t>
            </w:r>
          </w:p>
          <w:p w:rsidR="005E262C" w:rsidRPr="007D2E96" w:rsidRDefault="005E262C">
            <w:pPr>
              <w:rPr>
                <w:rFonts w:ascii="Arial" w:hAnsi="Arial" w:cs="Arial"/>
              </w:rPr>
            </w:pPr>
          </w:p>
        </w:tc>
      </w:tr>
      <w:tr w:rsidR="00227872" w:rsidRPr="007D2E96" w:rsidTr="00227872">
        <w:tc>
          <w:tcPr>
            <w:tcW w:w="4414" w:type="dxa"/>
          </w:tcPr>
          <w:p w:rsidR="00227872" w:rsidRPr="007D2E96" w:rsidRDefault="00914472">
            <w:pPr>
              <w:rPr>
                <w:rFonts w:ascii="Arial" w:hAnsi="Arial" w:cs="Arial"/>
              </w:rPr>
            </w:pPr>
            <w:r w:rsidRPr="007D2E96">
              <w:rPr>
                <w:rFonts w:ascii="Arial" w:hAnsi="Arial" w:cs="Arial"/>
                <w:b/>
              </w:rPr>
              <w:lastRenderedPageBreak/>
              <w:t>3.-</w:t>
            </w:r>
            <w:r w:rsidRPr="007D2E96">
              <w:rPr>
                <w:rFonts w:ascii="Arial" w:hAnsi="Arial" w:cs="Arial"/>
              </w:rPr>
              <w:t xml:space="preserve"> </w:t>
            </w:r>
            <w:r w:rsidR="007D2E96">
              <w:rPr>
                <w:rFonts w:ascii="Arial" w:hAnsi="Arial" w:cs="Arial"/>
              </w:rPr>
              <w:t>La función de la caja de resonancia es:</w:t>
            </w:r>
          </w:p>
          <w:p w:rsidR="00914472" w:rsidRPr="007D2E96" w:rsidRDefault="007D2E96" w:rsidP="00914472">
            <w:pPr>
              <w:spacing w:after="120"/>
              <w:rPr>
                <w:rFonts w:ascii="Arial" w:hAnsi="Arial" w:cs="Arial"/>
              </w:rPr>
            </w:pPr>
            <w:r>
              <w:rPr>
                <w:rFonts w:ascii="Arial" w:hAnsi="Arial" w:cs="Arial"/>
              </w:rPr>
              <w:t>a) Guardar el instrumento.</w:t>
            </w:r>
          </w:p>
          <w:p w:rsidR="00914472" w:rsidRPr="007D2E96" w:rsidRDefault="007D2E96" w:rsidP="00914472">
            <w:pPr>
              <w:spacing w:after="120"/>
              <w:rPr>
                <w:rFonts w:ascii="Arial" w:hAnsi="Arial" w:cs="Arial"/>
              </w:rPr>
            </w:pPr>
            <w:r>
              <w:rPr>
                <w:rFonts w:ascii="Arial" w:hAnsi="Arial" w:cs="Arial"/>
              </w:rPr>
              <w:t>b) Silenciar el sonido del instrumento.</w:t>
            </w:r>
          </w:p>
          <w:p w:rsidR="00914472" w:rsidRDefault="007D2E96">
            <w:pPr>
              <w:rPr>
                <w:rFonts w:ascii="Arial" w:hAnsi="Arial" w:cs="Arial"/>
              </w:rPr>
            </w:pPr>
            <w:r>
              <w:rPr>
                <w:rFonts w:ascii="Arial" w:hAnsi="Arial" w:cs="Arial"/>
              </w:rPr>
              <w:t>c) Ampliar el sonido del instrumento.</w:t>
            </w:r>
          </w:p>
          <w:p w:rsidR="00B201EB" w:rsidRPr="007D2E96" w:rsidRDefault="00B201EB">
            <w:pPr>
              <w:rPr>
                <w:rFonts w:ascii="Arial" w:hAnsi="Arial" w:cs="Arial"/>
              </w:rPr>
            </w:pPr>
            <w:r>
              <w:rPr>
                <w:rFonts w:ascii="Arial" w:hAnsi="Arial" w:cs="Arial"/>
              </w:rPr>
              <w:t xml:space="preserve">d) </w:t>
            </w:r>
            <w:r w:rsidR="005E262C">
              <w:rPr>
                <w:rFonts w:ascii="Arial" w:hAnsi="Arial" w:cs="Arial"/>
              </w:rPr>
              <w:t>Producir las vibraciones sonoras</w:t>
            </w:r>
          </w:p>
        </w:tc>
        <w:tc>
          <w:tcPr>
            <w:tcW w:w="4414" w:type="dxa"/>
          </w:tcPr>
          <w:p w:rsidR="00227872" w:rsidRPr="007D2E96" w:rsidRDefault="00914472">
            <w:pPr>
              <w:rPr>
                <w:rFonts w:ascii="Arial" w:hAnsi="Arial" w:cs="Arial"/>
              </w:rPr>
            </w:pPr>
            <w:r w:rsidRPr="00FD55E1">
              <w:rPr>
                <w:rFonts w:ascii="Arial" w:hAnsi="Arial" w:cs="Arial"/>
                <w:b/>
              </w:rPr>
              <w:t>4.-</w:t>
            </w:r>
            <w:r w:rsidRPr="007D2E96">
              <w:rPr>
                <w:rFonts w:ascii="Arial" w:hAnsi="Arial" w:cs="Arial"/>
              </w:rPr>
              <w:t xml:space="preserve"> </w:t>
            </w:r>
            <w:r w:rsidR="00FD55E1">
              <w:rPr>
                <w:rFonts w:ascii="Arial" w:hAnsi="Arial" w:cs="Arial"/>
              </w:rPr>
              <w:t>Un instrumentista o intérprete es una persona que:</w:t>
            </w:r>
          </w:p>
          <w:p w:rsidR="00914472" w:rsidRPr="007D2E96" w:rsidRDefault="007D2E96">
            <w:pPr>
              <w:rPr>
                <w:rFonts w:ascii="Arial" w:hAnsi="Arial" w:cs="Arial"/>
              </w:rPr>
            </w:pPr>
            <w:r>
              <w:rPr>
                <w:rFonts w:ascii="Arial" w:hAnsi="Arial" w:cs="Arial"/>
              </w:rPr>
              <w:t xml:space="preserve">a) </w:t>
            </w:r>
            <w:r w:rsidR="00FD55E1">
              <w:rPr>
                <w:rFonts w:ascii="Arial" w:hAnsi="Arial" w:cs="Arial"/>
              </w:rPr>
              <w:t>Elabora un instrumento.</w:t>
            </w:r>
          </w:p>
          <w:p w:rsidR="00914472" w:rsidRPr="007D2E96" w:rsidRDefault="007D2E96">
            <w:pPr>
              <w:rPr>
                <w:rFonts w:ascii="Arial" w:hAnsi="Arial" w:cs="Arial"/>
              </w:rPr>
            </w:pPr>
            <w:r>
              <w:rPr>
                <w:rFonts w:ascii="Arial" w:hAnsi="Arial" w:cs="Arial"/>
              </w:rPr>
              <w:t xml:space="preserve">b) </w:t>
            </w:r>
            <w:proofErr w:type="gramStart"/>
            <w:r w:rsidR="00FD55E1">
              <w:rPr>
                <w:rFonts w:ascii="Arial" w:hAnsi="Arial" w:cs="Arial"/>
              </w:rPr>
              <w:t>Ejecuta</w:t>
            </w:r>
            <w:r w:rsidR="005E262C">
              <w:rPr>
                <w:rFonts w:ascii="Arial" w:hAnsi="Arial" w:cs="Arial"/>
              </w:rPr>
              <w:t xml:space="preserve"> </w:t>
            </w:r>
            <w:r w:rsidR="00FD55E1">
              <w:rPr>
                <w:rFonts w:ascii="Arial" w:hAnsi="Arial" w:cs="Arial"/>
              </w:rPr>
              <w:t xml:space="preserve"> un</w:t>
            </w:r>
            <w:proofErr w:type="gramEnd"/>
            <w:r w:rsidR="00FD55E1">
              <w:rPr>
                <w:rFonts w:ascii="Arial" w:hAnsi="Arial" w:cs="Arial"/>
              </w:rPr>
              <w:t xml:space="preserve"> instrumento.</w:t>
            </w:r>
          </w:p>
          <w:p w:rsidR="00914472" w:rsidRDefault="007D2E96">
            <w:pPr>
              <w:rPr>
                <w:rFonts w:ascii="Arial" w:hAnsi="Arial" w:cs="Arial"/>
              </w:rPr>
            </w:pPr>
            <w:r>
              <w:rPr>
                <w:rFonts w:ascii="Arial" w:hAnsi="Arial" w:cs="Arial"/>
              </w:rPr>
              <w:t xml:space="preserve">c) </w:t>
            </w:r>
            <w:r w:rsidR="00FD55E1">
              <w:rPr>
                <w:rFonts w:ascii="Arial" w:hAnsi="Arial" w:cs="Arial"/>
              </w:rPr>
              <w:t>Repara un instrumento.</w:t>
            </w:r>
          </w:p>
          <w:p w:rsidR="005E262C" w:rsidRPr="007D2E96" w:rsidRDefault="005E262C">
            <w:pPr>
              <w:rPr>
                <w:rFonts w:ascii="Arial" w:hAnsi="Arial" w:cs="Arial"/>
              </w:rPr>
            </w:pPr>
            <w:r>
              <w:rPr>
                <w:rFonts w:ascii="Arial" w:hAnsi="Arial" w:cs="Arial"/>
              </w:rPr>
              <w:t>d) todas las anteriores son correctas.</w:t>
            </w:r>
          </w:p>
        </w:tc>
      </w:tr>
      <w:tr w:rsidR="00227872" w:rsidRPr="007D2E96" w:rsidTr="00227872">
        <w:tc>
          <w:tcPr>
            <w:tcW w:w="4414" w:type="dxa"/>
          </w:tcPr>
          <w:p w:rsidR="00227872" w:rsidRPr="007D2E96" w:rsidRDefault="00914472">
            <w:pPr>
              <w:rPr>
                <w:rFonts w:ascii="Arial" w:hAnsi="Arial" w:cs="Arial"/>
              </w:rPr>
            </w:pPr>
            <w:r w:rsidRPr="00FD55E1">
              <w:rPr>
                <w:rFonts w:ascii="Arial" w:hAnsi="Arial" w:cs="Arial"/>
                <w:b/>
              </w:rPr>
              <w:t>5</w:t>
            </w:r>
            <w:r w:rsidRPr="007D2E96">
              <w:rPr>
                <w:rFonts w:ascii="Arial" w:hAnsi="Arial" w:cs="Arial"/>
              </w:rPr>
              <w:t xml:space="preserve">. </w:t>
            </w:r>
            <w:r w:rsidR="005E262C">
              <w:rPr>
                <w:rFonts w:ascii="Arial" w:hAnsi="Arial" w:cs="Arial"/>
              </w:rPr>
              <w:t xml:space="preserve">Según lo </w:t>
            </w:r>
            <w:proofErr w:type="gramStart"/>
            <w:r w:rsidR="005E262C">
              <w:rPr>
                <w:rFonts w:ascii="Arial" w:hAnsi="Arial" w:cs="Arial"/>
              </w:rPr>
              <w:t>leído ,</w:t>
            </w:r>
            <w:proofErr w:type="gramEnd"/>
            <w:r w:rsidR="005E262C">
              <w:rPr>
                <w:rFonts w:ascii="Arial" w:hAnsi="Arial" w:cs="Arial"/>
              </w:rPr>
              <w:t xml:space="preserve"> u</w:t>
            </w:r>
            <w:r w:rsidRPr="007D2E96">
              <w:rPr>
                <w:rFonts w:ascii="Arial" w:hAnsi="Arial" w:cs="Arial"/>
              </w:rPr>
              <w:t xml:space="preserve">n </w:t>
            </w:r>
            <w:r w:rsidR="00366D01" w:rsidRPr="007D2E96">
              <w:rPr>
                <w:rFonts w:ascii="Arial" w:hAnsi="Arial" w:cs="Arial"/>
              </w:rPr>
              <w:t>sinónimo</w:t>
            </w:r>
            <w:r w:rsidRPr="007D2E96">
              <w:rPr>
                <w:rFonts w:ascii="Arial" w:hAnsi="Arial" w:cs="Arial"/>
              </w:rPr>
              <w:t xml:space="preserve"> para “</w:t>
            </w:r>
            <w:r w:rsidR="00FD55E1">
              <w:rPr>
                <w:rFonts w:ascii="Arial" w:hAnsi="Arial" w:cs="Arial"/>
              </w:rPr>
              <w:t>clasificar</w:t>
            </w:r>
            <w:r w:rsidRPr="007D2E96">
              <w:rPr>
                <w:rFonts w:ascii="Arial" w:hAnsi="Arial" w:cs="Arial"/>
              </w:rPr>
              <w:t xml:space="preserve"> “ podría ser:</w:t>
            </w:r>
          </w:p>
          <w:p w:rsidR="00914472" w:rsidRPr="007D2E96" w:rsidRDefault="00914472">
            <w:pPr>
              <w:rPr>
                <w:rFonts w:ascii="Arial" w:hAnsi="Arial" w:cs="Arial"/>
              </w:rPr>
            </w:pPr>
            <w:r w:rsidRPr="007D2E96">
              <w:rPr>
                <w:rFonts w:ascii="Arial" w:hAnsi="Arial" w:cs="Arial"/>
              </w:rPr>
              <w:t xml:space="preserve">a) </w:t>
            </w:r>
            <w:r w:rsidR="005E262C">
              <w:rPr>
                <w:rFonts w:ascii="Arial" w:hAnsi="Arial" w:cs="Arial"/>
              </w:rPr>
              <w:t>d</w:t>
            </w:r>
            <w:r w:rsidR="00FD55E1">
              <w:rPr>
                <w:rFonts w:ascii="Arial" w:hAnsi="Arial" w:cs="Arial"/>
              </w:rPr>
              <w:t>esorganizar.</w:t>
            </w:r>
          </w:p>
          <w:p w:rsidR="00DB6A69" w:rsidRPr="007D2E96" w:rsidRDefault="00FD55E1">
            <w:pPr>
              <w:rPr>
                <w:rFonts w:ascii="Arial" w:hAnsi="Arial" w:cs="Arial"/>
              </w:rPr>
            </w:pPr>
            <w:r>
              <w:rPr>
                <w:rFonts w:ascii="Arial" w:hAnsi="Arial" w:cs="Arial"/>
              </w:rPr>
              <w:t xml:space="preserve">b) </w:t>
            </w:r>
            <w:r w:rsidR="005E262C">
              <w:rPr>
                <w:rFonts w:ascii="Arial" w:hAnsi="Arial" w:cs="Arial"/>
              </w:rPr>
              <w:t>m</w:t>
            </w:r>
            <w:r>
              <w:rPr>
                <w:rFonts w:ascii="Arial" w:hAnsi="Arial" w:cs="Arial"/>
              </w:rPr>
              <w:t>ezclar</w:t>
            </w:r>
          </w:p>
          <w:p w:rsidR="005E262C" w:rsidRDefault="00FD55E1" w:rsidP="005E262C">
            <w:pPr>
              <w:rPr>
                <w:rFonts w:ascii="Arial" w:hAnsi="Arial" w:cs="Arial"/>
              </w:rPr>
            </w:pPr>
            <w:r>
              <w:rPr>
                <w:rFonts w:ascii="Arial" w:hAnsi="Arial" w:cs="Arial"/>
              </w:rPr>
              <w:t xml:space="preserve">c) </w:t>
            </w:r>
            <w:r w:rsidR="005E262C">
              <w:rPr>
                <w:rFonts w:ascii="Arial" w:hAnsi="Arial" w:cs="Arial"/>
              </w:rPr>
              <w:t>agrupar</w:t>
            </w:r>
          </w:p>
          <w:p w:rsidR="005E262C" w:rsidRPr="007D2E96" w:rsidRDefault="005E262C" w:rsidP="005E262C">
            <w:pPr>
              <w:rPr>
                <w:rFonts w:ascii="Arial" w:hAnsi="Arial" w:cs="Arial"/>
              </w:rPr>
            </w:pPr>
            <w:r>
              <w:rPr>
                <w:rFonts w:ascii="Arial" w:hAnsi="Arial" w:cs="Arial"/>
              </w:rPr>
              <w:t xml:space="preserve">d) </w:t>
            </w:r>
            <w:proofErr w:type="spellStart"/>
            <w:r>
              <w:rPr>
                <w:rFonts w:ascii="Arial" w:hAnsi="Arial" w:cs="Arial"/>
              </w:rPr>
              <w:t>redistrubuir</w:t>
            </w:r>
            <w:proofErr w:type="spellEnd"/>
          </w:p>
        </w:tc>
        <w:tc>
          <w:tcPr>
            <w:tcW w:w="4414" w:type="dxa"/>
          </w:tcPr>
          <w:p w:rsidR="00227872" w:rsidRPr="007D2E96" w:rsidRDefault="00DB6A69">
            <w:pPr>
              <w:rPr>
                <w:rFonts w:ascii="Arial" w:hAnsi="Arial" w:cs="Arial"/>
              </w:rPr>
            </w:pPr>
            <w:r w:rsidRPr="00FD55E1">
              <w:rPr>
                <w:rFonts w:ascii="Arial" w:hAnsi="Arial" w:cs="Arial"/>
                <w:b/>
              </w:rPr>
              <w:t>6.</w:t>
            </w:r>
            <w:r w:rsidRPr="007D2E96">
              <w:rPr>
                <w:rFonts w:ascii="Arial" w:hAnsi="Arial" w:cs="Arial"/>
              </w:rPr>
              <w:t xml:space="preserve">-Los instrumentos </w:t>
            </w:r>
            <w:r w:rsidR="00FD55E1">
              <w:rPr>
                <w:rFonts w:ascii="Arial" w:hAnsi="Arial" w:cs="Arial"/>
              </w:rPr>
              <w:t>de viento se clasifican en:</w:t>
            </w:r>
          </w:p>
          <w:p w:rsidR="00DB6A69" w:rsidRPr="007D2E96" w:rsidRDefault="00FD55E1">
            <w:pPr>
              <w:rPr>
                <w:rFonts w:ascii="Arial" w:hAnsi="Arial" w:cs="Arial"/>
              </w:rPr>
            </w:pPr>
            <w:r>
              <w:rPr>
                <w:rFonts w:ascii="Arial" w:hAnsi="Arial" w:cs="Arial"/>
              </w:rPr>
              <w:t>a) Viento y Metal</w:t>
            </w:r>
          </w:p>
          <w:p w:rsidR="00DB6A69" w:rsidRPr="007D2E96" w:rsidRDefault="00FD55E1">
            <w:pPr>
              <w:rPr>
                <w:rFonts w:ascii="Arial" w:hAnsi="Arial" w:cs="Arial"/>
              </w:rPr>
            </w:pPr>
            <w:r>
              <w:rPr>
                <w:rFonts w:ascii="Arial" w:hAnsi="Arial" w:cs="Arial"/>
              </w:rPr>
              <w:t xml:space="preserve">b) </w:t>
            </w:r>
            <w:r w:rsidR="009470AE">
              <w:rPr>
                <w:rFonts w:ascii="Arial" w:hAnsi="Arial" w:cs="Arial"/>
              </w:rPr>
              <w:t xml:space="preserve"> </w:t>
            </w:r>
            <w:r>
              <w:rPr>
                <w:rFonts w:ascii="Arial" w:hAnsi="Arial" w:cs="Arial"/>
              </w:rPr>
              <w:t xml:space="preserve">Madera </w:t>
            </w:r>
            <w:proofErr w:type="gramStart"/>
            <w:r>
              <w:rPr>
                <w:rFonts w:ascii="Arial" w:hAnsi="Arial" w:cs="Arial"/>
              </w:rPr>
              <w:t xml:space="preserve">y </w:t>
            </w:r>
            <w:r w:rsidR="009470AE">
              <w:rPr>
                <w:rFonts w:ascii="Arial" w:hAnsi="Arial" w:cs="Arial"/>
              </w:rPr>
              <w:t xml:space="preserve"> </w:t>
            </w:r>
            <w:r>
              <w:rPr>
                <w:rFonts w:ascii="Arial" w:hAnsi="Arial" w:cs="Arial"/>
              </w:rPr>
              <w:t>Metal</w:t>
            </w:r>
            <w:proofErr w:type="gramEnd"/>
          </w:p>
          <w:p w:rsidR="00DB6A69" w:rsidRDefault="00DB6A69">
            <w:pPr>
              <w:rPr>
                <w:rFonts w:ascii="Arial" w:hAnsi="Arial" w:cs="Arial"/>
              </w:rPr>
            </w:pPr>
            <w:r w:rsidRPr="007D2E96">
              <w:rPr>
                <w:rFonts w:ascii="Arial" w:hAnsi="Arial" w:cs="Arial"/>
              </w:rPr>
              <w:t>c)</w:t>
            </w:r>
            <w:r w:rsidR="00FD55E1">
              <w:rPr>
                <w:rFonts w:ascii="Arial" w:hAnsi="Arial" w:cs="Arial"/>
              </w:rPr>
              <w:t xml:space="preserve"> Metal y Cerámica.</w:t>
            </w:r>
          </w:p>
          <w:p w:rsidR="005E262C" w:rsidRPr="007D2E96" w:rsidRDefault="005E262C">
            <w:pPr>
              <w:rPr>
                <w:rFonts w:ascii="Arial" w:hAnsi="Arial" w:cs="Arial"/>
              </w:rPr>
            </w:pPr>
            <w:r>
              <w:rPr>
                <w:rFonts w:ascii="Arial" w:hAnsi="Arial" w:cs="Arial"/>
              </w:rPr>
              <w:t xml:space="preserve">d) </w:t>
            </w:r>
            <w:proofErr w:type="gramStart"/>
            <w:r>
              <w:rPr>
                <w:rFonts w:ascii="Arial" w:hAnsi="Arial" w:cs="Arial"/>
              </w:rPr>
              <w:t>viento ,</w:t>
            </w:r>
            <w:proofErr w:type="gramEnd"/>
            <w:r>
              <w:rPr>
                <w:rFonts w:ascii="Arial" w:hAnsi="Arial" w:cs="Arial"/>
              </w:rPr>
              <w:t xml:space="preserve"> metal y madera</w:t>
            </w:r>
          </w:p>
        </w:tc>
      </w:tr>
    </w:tbl>
    <w:p w:rsidR="0028568B" w:rsidRDefault="0028568B">
      <w:pPr>
        <w:rPr>
          <w:rFonts w:ascii="Arial" w:hAnsi="Arial" w:cs="Arial"/>
        </w:rPr>
      </w:pPr>
    </w:p>
    <w:p w:rsidR="00FD55E1" w:rsidRDefault="00FB19E8">
      <w:pPr>
        <w:rPr>
          <w:rFonts w:ascii="Arial" w:hAnsi="Arial" w:cs="Arial"/>
        </w:rPr>
      </w:pPr>
      <w:r w:rsidRPr="00FB19E8">
        <w:rPr>
          <w:rFonts w:ascii="Arial" w:hAnsi="Arial" w:cs="Arial"/>
          <w:b/>
          <w:noProof/>
          <w:lang w:eastAsia="es-CL"/>
        </w:rPr>
        <mc:AlternateContent>
          <mc:Choice Requires="wps">
            <w:drawing>
              <wp:anchor distT="0" distB="0" distL="114300" distR="114300" simplePos="0" relativeHeight="251660288" behindDoc="0" locked="0" layoutInCell="1" allowOverlap="1" wp14:anchorId="4E2243C1" wp14:editId="138E2B0B">
                <wp:simplePos x="0" y="0"/>
                <wp:positionH relativeFrom="margin">
                  <wp:align>right</wp:align>
                </wp:positionH>
                <wp:positionV relativeFrom="paragraph">
                  <wp:posOffset>308331</wp:posOffset>
                </wp:positionV>
                <wp:extent cx="5595620" cy="3400425"/>
                <wp:effectExtent l="0" t="0" r="24130" b="28575"/>
                <wp:wrapNone/>
                <wp:docPr id="6" name="Rectángulo redondeado 6"/>
                <wp:cNvGraphicFramePr/>
                <a:graphic xmlns:a="http://schemas.openxmlformats.org/drawingml/2006/main">
                  <a:graphicData uri="http://schemas.microsoft.com/office/word/2010/wordprocessingShape">
                    <wps:wsp>
                      <wps:cNvSpPr/>
                      <wps:spPr>
                        <a:xfrm>
                          <a:off x="0" y="0"/>
                          <a:ext cx="5595620" cy="3400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4DF13" id="Rectángulo redondeado 6" o:spid="_x0000_s1026" style="position:absolute;margin-left:389.4pt;margin-top:24.3pt;width:440.6pt;height:26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" fillcolor="white [3201]" strokecolor="black [3200]" strokeweight="1pt">
                <v:stroke joinstyle="miter"/>
                <w10:wrap anchorx="margin"/>
              </v:roundrect>
            </w:pict>
          </mc:Fallback>
        </mc:AlternateContent>
      </w:r>
      <w:r w:rsidR="00FD55E1" w:rsidRPr="00FB19E8">
        <w:rPr>
          <w:rFonts w:ascii="Arial" w:hAnsi="Arial" w:cs="Arial"/>
          <w:b/>
        </w:rPr>
        <w:t xml:space="preserve">2.- Dibuja un instrumento de Viento y </w:t>
      </w:r>
      <w:r w:rsidRPr="00FB19E8">
        <w:rPr>
          <w:rFonts w:ascii="Arial" w:hAnsi="Arial" w:cs="Arial"/>
          <w:b/>
        </w:rPr>
        <w:t>píntalo</w:t>
      </w:r>
      <w:r w:rsidR="00FD55E1" w:rsidRPr="00FB19E8">
        <w:rPr>
          <w:rFonts w:ascii="Arial" w:hAnsi="Arial" w:cs="Arial"/>
          <w:b/>
        </w:rPr>
        <w:t xml:space="preserve"> con tus colores favoritos</w:t>
      </w:r>
      <w:r w:rsidR="00FD55E1">
        <w:rPr>
          <w:rFonts w:ascii="Arial" w:hAnsi="Arial" w:cs="Arial"/>
        </w:rPr>
        <w:t>.</w:t>
      </w:r>
      <w:bookmarkStart w:id="0" w:name="_GoBack"/>
      <w:bookmarkEnd w:id="0"/>
    </w:p>
    <w:p w:rsidR="00FB19E8" w:rsidRPr="007D2E96" w:rsidRDefault="00FB19E8">
      <w:pPr>
        <w:rPr>
          <w:rFonts w:ascii="Arial" w:hAnsi="Arial" w:cs="Arial"/>
        </w:rPr>
      </w:pPr>
    </w:p>
    <w:sectPr w:rsidR="00FB19E8" w:rsidRPr="007D2E96" w:rsidSect="005E262C">
      <w:headerReference w:type="default" r:id="rId6"/>
      <w:pgSz w:w="12242" w:h="18722" w:code="15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71" w:rsidRDefault="00817371" w:rsidP="00ED3A80">
      <w:pPr>
        <w:spacing w:after="0" w:line="240" w:lineRule="auto"/>
      </w:pPr>
      <w:r>
        <w:separator/>
      </w:r>
    </w:p>
  </w:endnote>
  <w:endnote w:type="continuationSeparator" w:id="0">
    <w:p w:rsidR="00817371" w:rsidRDefault="00817371" w:rsidP="00ED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71" w:rsidRDefault="00817371" w:rsidP="00ED3A80">
      <w:pPr>
        <w:spacing w:after="0" w:line="240" w:lineRule="auto"/>
      </w:pPr>
      <w:r>
        <w:separator/>
      </w:r>
    </w:p>
  </w:footnote>
  <w:footnote w:type="continuationSeparator" w:id="0">
    <w:p w:rsidR="00817371" w:rsidRDefault="00817371" w:rsidP="00ED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80" w:rsidRPr="00F45457" w:rsidRDefault="00ED3A80" w:rsidP="00ED3A80">
    <w:pPr>
      <w:pStyle w:val="Encabezado"/>
      <w:rPr>
        <w:b/>
        <w:i/>
      </w:rPr>
    </w:pPr>
    <w:r>
      <w:rPr>
        <w:noProof/>
        <w:lang w:eastAsia="es-CL"/>
      </w:rPr>
      <w:drawing>
        <wp:anchor distT="0" distB="0" distL="114300" distR="114300" simplePos="0" relativeHeight="251659264" behindDoc="0" locked="0" layoutInCell="1" allowOverlap="1" wp14:anchorId="4195F591" wp14:editId="30FA9A89">
          <wp:simplePos x="0" y="0"/>
          <wp:positionH relativeFrom="column">
            <wp:posOffset>-428625</wp:posOffset>
          </wp:positionH>
          <wp:positionV relativeFrom="paragraph">
            <wp:posOffset>-290195</wp:posOffset>
          </wp:positionV>
          <wp:extent cx="596265" cy="714375"/>
          <wp:effectExtent l="0" t="0" r="0" b="9525"/>
          <wp:wrapSquare wrapText="bothSides"/>
          <wp:docPr id="1" name="Imagen 1" descr="Resultado de imagen para insignia del colegio republic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nsignia del colegio republica argentin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96265" cy="714375"/>
                  </a:xfrm>
                  <a:prstGeom prst="rect">
                    <a:avLst/>
                  </a:prstGeom>
                  <a:noFill/>
                </pic:spPr>
              </pic:pic>
            </a:graphicData>
          </a:graphic>
        </wp:anchor>
      </w:drawing>
    </w:r>
    <w:r>
      <w:t xml:space="preserve">      </w:t>
    </w:r>
    <w:r w:rsidRPr="00F45457">
      <w:rPr>
        <w:b/>
        <w:i/>
      </w:rPr>
      <w:t>Colegio República Argentina</w:t>
    </w:r>
  </w:p>
  <w:p w:rsidR="00ED3A80" w:rsidRPr="00F45457" w:rsidRDefault="00ED3A80" w:rsidP="00ED3A80">
    <w:pPr>
      <w:pStyle w:val="Encabezado"/>
      <w:rPr>
        <w:b/>
        <w:i/>
      </w:rPr>
    </w:pPr>
    <w:r>
      <w:rPr>
        <w:b/>
        <w:i/>
      </w:rPr>
      <w:t xml:space="preserve">                   Rancagua</w:t>
    </w:r>
  </w:p>
  <w:p w:rsidR="00ED3A80" w:rsidRPr="00920536" w:rsidRDefault="00ED3A80" w:rsidP="00ED3A80">
    <w:pPr>
      <w:pStyle w:val="Encabezado"/>
      <w:rPr>
        <w:i/>
        <w:sz w:val="20"/>
        <w:szCs w:val="20"/>
      </w:rPr>
    </w:pPr>
    <w:r>
      <w:rPr>
        <w:i/>
        <w:sz w:val="20"/>
        <w:szCs w:val="20"/>
      </w:rPr>
      <w:t xml:space="preserve">           </w:t>
    </w:r>
    <w:r w:rsidRPr="00920536">
      <w:rPr>
        <w:i/>
        <w:sz w:val="20"/>
        <w:szCs w:val="20"/>
      </w:rPr>
      <w:t>Prof. Ma. Elena Ugalde</w:t>
    </w:r>
  </w:p>
  <w:p w:rsidR="00ED3A80" w:rsidRDefault="00ED3A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80"/>
    <w:rsid w:val="00227872"/>
    <w:rsid w:val="002646EB"/>
    <w:rsid w:val="0028568B"/>
    <w:rsid w:val="002E0415"/>
    <w:rsid w:val="00366D01"/>
    <w:rsid w:val="00394405"/>
    <w:rsid w:val="004267A8"/>
    <w:rsid w:val="004B1962"/>
    <w:rsid w:val="00500542"/>
    <w:rsid w:val="005E262C"/>
    <w:rsid w:val="006921E8"/>
    <w:rsid w:val="00737772"/>
    <w:rsid w:val="0076125D"/>
    <w:rsid w:val="00764429"/>
    <w:rsid w:val="007D2E96"/>
    <w:rsid w:val="007D4ABC"/>
    <w:rsid w:val="00817371"/>
    <w:rsid w:val="008C1F54"/>
    <w:rsid w:val="00914472"/>
    <w:rsid w:val="009470AE"/>
    <w:rsid w:val="00A71646"/>
    <w:rsid w:val="00B201EB"/>
    <w:rsid w:val="00DB6A69"/>
    <w:rsid w:val="00DC07E3"/>
    <w:rsid w:val="00E35470"/>
    <w:rsid w:val="00E658BD"/>
    <w:rsid w:val="00ED3A80"/>
    <w:rsid w:val="00EE6947"/>
    <w:rsid w:val="00FB19E8"/>
    <w:rsid w:val="00FD55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3AA0"/>
  <w15:chartTrackingRefBased/>
  <w15:docId w15:val="{27813974-B005-4D32-A844-98E5912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A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A80"/>
  </w:style>
  <w:style w:type="paragraph" w:styleId="Piedepgina">
    <w:name w:val="footer"/>
    <w:basedOn w:val="Normal"/>
    <w:link w:val="PiedepginaCar"/>
    <w:uiPriority w:val="99"/>
    <w:unhideWhenUsed/>
    <w:rsid w:val="00ED3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A80"/>
  </w:style>
  <w:style w:type="paragraph" w:styleId="Sinespaciado">
    <w:name w:val="No Spacing"/>
    <w:uiPriority w:val="1"/>
    <w:qFormat/>
    <w:rsid w:val="00ED3A80"/>
    <w:pPr>
      <w:spacing w:after="0" w:line="240" w:lineRule="auto"/>
    </w:pPr>
    <w:rPr>
      <w:rFonts w:ascii="Calibri" w:eastAsia="Times New Roman" w:hAnsi="Calibri" w:cs="Times New Roman"/>
      <w:lang w:eastAsia="es-CL"/>
    </w:rPr>
  </w:style>
  <w:style w:type="table" w:styleId="Tablaconcuadrcula">
    <w:name w:val="Table Grid"/>
    <w:basedOn w:val="Tablanormal"/>
    <w:uiPriority w:val="39"/>
    <w:rsid w:val="0076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8568B"/>
    <w:rPr>
      <w:color w:val="0000FF"/>
      <w:u w:val="single"/>
    </w:rPr>
  </w:style>
  <w:style w:type="character" w:styleId="Textoennegrita">
    <w:name w:val="Strong"/>
    <w:basedOn w:val="Fuentedeprrafopredeter"/>
    <w:uiPriority w:val="22"/>
    <w:qFormat/>
    <w:rsid w:val="0028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rancaguaeducacion.cl/img/colegio2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cinthiahernandez</cp:lastModifiedBy>
  <cp:revision>9</cp:revision>
  <dcterms:created xsi:type="dcterms:W3CDTF">2020-05-30T16:04:00Z</dcterms:created>
  <dcterms:modified xsi:type="dcterms:W3CDTF">2020-05-30T17:20:00Z</dcterms:modified>
</cp:coreProperties>
</file>