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31" w:rsidRDefault="007869BC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44928" behindDoc="0" locked="0" layoutInCell="1" allowOverlap="1" wp14:anchorId="76FA3E9A" wp14:editId="794090EE">
            <wp:simplePos x="0" y="0"/>
            <wp:positionH relativeFrom="margin">
              <wp:posOffset>-363855</wp:posOffset>
            </wp:positionH>
            <wp:positionV relativeFrom="margin">
              <wp:posOffset>13335</wp:posOffset>
            </wp:positionV>
            <wp:extent cx="748030" cy="781050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02" b="96639" l="10000" r="90000">
                                  <a14:foregroundMark x1="10000" y1="5042" x2="30000" y2="11765"/>
                                  <a14:foregroundMark x1="30000" y1="11765" x2="49000" y2="9244"/>
                                  <a14:foregroundMark x1="49000" y1="9244" x2="68000" y2="10924"/>
                                  <a14:foregroundMark x1="68000" y1="10924" x2="85000" y2="7563"/>
                                  <a14:foregroundMark x1="85000" y1="7563" x2="88000" y2="5042"/>
                                  <a14:foregroundMark x1="89000" y1="69748" x2="89000" y2="58824"/>
                                  <a14:foregroundMark x1="49000" y1="96639" x2="40000" y2="89076"/>
                                  <a14:foregroundMark x1="11000" y1="69748" x2="10000" y2="55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F31" w:rsidRDefault="00593F31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9409DB" w:rsidP="009409DB">
      <w:pPr>
        <w:rPr>
          <w:rFonts w:ascii="Arial" w:hAnsi="Arial" w:cs="Arial"/>
          <w:sz w:val="24"/>
          <w:szCs w:val="24"/>
          <w:lang w:val="es-ES"/>
        </w:rPr>
      </w:pPr>
    </w:p>
    <w:p w:rsidR="00D035AA" w:rsidRPr="00D035AA" w:rsidRDefault="00D035AA" w:rsidP="00D035AA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035AA">
        <w:rPr>
          <w:rFonts w:ascii="Arial" w:hAnsi="Arial" w:cs="Arial"/>
          <w:b/>
          <w:sz w:val="24"/>
          <w:szCs w:val="24"/>
          <w:lang w:val="es-ES"/>
        </w:rPr>
        <w:t>LENGUAJE 4° BÁSICO SEMANA 6 DEL 4 AL 8 DE MAYO</w:t>
      </w:r>
    </w:p>
    <w:p w:rsidR="006A064F" w:rsidRPr="007869BC" w:rsidRDefault="00372613" w:rsidP="009409DB">
      <w:pPr>
        <w:rPr>
          <w:rFonts w:ascii="Arial" w:hAnsi="Arial" w:cs="Arial"/>
          <w:sz w:val="24"/>
          <w:szCs w:val="24"/>
          <w:lang w:val="es-ES"/>
        </w:rPr>
      </w:pPr>
      <w:r w:rsidRPr="007869BC">
        <w:rPr>
          <w:rFonts w:ascii="Arial" w:hAnsi="Arial" w:cs="Arial"/>
          <w:sz w:val="24"/>
          <w:szCs w:val="24"/>
          <w:lang w:val="es-ES"/>
        </w:rPr>
        <w:t xml:space="preserve">Docentes: Nathaly Hormazábal; </w:t>
      </w:r>
      <w:r w:rsidR="006A064F" w:rsidRPr="007869BC">
        <w:rPr>
          <w:rFonts w:ascii="Arial" w:hAnsi="Arial" w:cs="Arial"/>
          <w:sz w:val="24"/>
          <w:szCs w:val="24"/>
          <w:lang w:val="es-ES"/>
        </w:rPr>
        <w:t>Carolina Abarca; Fernanda Muñoz; Carmen Gloria Araya.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F5783" w:rsidRPr="007869BC" w:rsidTr="0096203C">
        <w:trPr>
          <w:trHeight w:val="3504"/>
        </w:trPr>
        <w:tc>
          <w:tcPr>
            <w:tcW w:w="8978" w:type="dxa"/>
          </w:tcPr>
          <w:p w:rsidR="00D035AA" w:rsidRDefault="00D035AA" w:rsidP="0032668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67A5F" w:rsidRDefault="00D035AA" w:rsidP="0032668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97967D2">
                  <wp:simplePos x="0" y="0"/>
                  <wp:positionH relativeFrom="column">
                    <wp:posOffset>3934460</wp:posOffset>
                  </wp:positionH>
                  <wp:positionV relativeFrom="paragraph">
                    <wp:posOffset>105410</wp:posOffset>
                  </wp:positionV>
                  <wp:extent cx="1536700" cy="2037715"/>
                  <wp:effectExtent l="0" t="0" r="6350" b="635"/>
                  <wp:wrapTight wrapText="bothSides">
                    <wp:wrapPolygon edited="0">
                      <wp:start x="0" y="0"/>
                      <wp:lineTo x="0" y="21405"/>
                      <wp:lineTo x="21421" y="21405"/>
                      <wp:lineTo x="21421" y="0"/>
                      <wp:lineTo x="0" y="0"/>
                    </wp:wrapPolygon>
                  </wp:wrapTight>
                  <wp:docPr id="3" name="Imagen 3" descr="Mi album de Sarah Kay y muchas imagenes - Las Taringueras en Taring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 album de Sarah Kay y muchas imagenes - Las Taringueras en Taring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03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76C" w:rsidRPr="007869BC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6E286B" w:rsidRPr="007869B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035AA" w:rsidRDefault="00D035AA" w:rsidP="0032668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035AA" w:rsidRDefault="00D035AA" w:rsidP="0032668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26680" w:rsidRPr="007869BC" w:rsidRDefault="00F67A5F" w:rsidP="00326680">
            <w:pPr>
              <w:rPr>
                <w:rFonts w:ascii="Arial" w:hAnsi="Arial" w:cs="Arial"/>
                <w:sz w:val="24"/>
                <w:szCs w:val="24"/>
              </w:rPr>
            </w:pPr>
            <w:r w:rsidRPr="00C12E33">
              <w:rPr>
                <w:rFonts w:ascii="Arial" w:hAnsi="Arial" w:cs="Arial"/>
                <w:sz w:val="24"/>
                <w:szCs w:val="24"/>
                <w:lang w:val="es-ES"/>
              </w:rPr>
              <w:t xml:space="preserve">Estamos seguras que diste la mejor de ti para resolver las autoevaluaciones es por eso, que esta semana te invitamos </w:t>
            </w:r>
            <w:r w:rsidR="006E286B" w:rsidRPr="00C12E33">
              <w:rPr>
                <w:rFonts w:ascii="Arial" w:hAnsi="Arial" w:cs="Arial"/>
                <w:sz w:val="24"/>
                <w:szCs w:val="24"/>
                <w:lang w:val="es-ES"/>
              </w:rPr>
              <w:t xml:space="preserve">a </w:t>
            </w:r>
            <w:r w:rsidR="00326680" w:rsidRPr="00C12E33">
              <w:rPr>
                <w:rFonts w:ascii="Arial" w:hAnsi="Arial" w:cs="Arial"/>
                <w:sz w:val="24"/>
                <w:szCs w:val="24"/>
              </w:rPr>
              <w:t>leer un mito</w:t>
            </w:r>
            <w:r w:rsidRPr="00C12E33">
              <w:rPr>
                <w:rFonts w:ascii="Arial" w:hAnsi="Arial" w:cs="Arial"/>
                <w:sz w:val="24"/>
                <w:szCs w:val="24"/>
              </w:rPr>
              <w:t>, texto que te permitirá ampliar tus conocimientos</w:t>
            </w:r>
            <w:r w:rsidR="00D035AA">
              <w:rPr>
                <w:rFonts w:ascii="Arial" w:hAnsi="Arial" w:cs="Arial"/>
                <w:sz w:val="24"/>
                <w:szCs w:val="24"/>
              </w:rPr>
              <w:t>. E</w:t>
            </w:r>
            <w:r w:rsidRPr="00C12E33">
              <w:rPr>
                <w:rFonts w:ascii="Arial" w:hAnsi="Arial" w:cs="Arial"/>
                <w:sz w:val="24"/>
                <w:szCs w:val="24"/>
              </w:rPr>
              <w:t xml:space="preserve">n este caso </w:t>
            </w:r>
            <w:r w:rsidR="00326680" w:rsidRPr="00C12E33">
              <w:rPr>
                <w:rFonts w:ascii="Arial" w:hAnsi="Arial" w:cs="Arial"/>
                <w:sz w:val="24"/>
                <w:szCs w:val="24"/>
              </w:rPr>
              <w:t>aparecen monstruos</w:t>
            </w:r>
            <w:r w:rsidRPr="00C12E33">
              <w:rPr>
                <w:rFonts w:ascii="Arial" w:hAnsi="Arial" w:cs="Arial"/>
                <w:sz w:val="24"/>
                <w:szCs w:val="24"/>
              </w:rPr>
              <w:t xml:space="preserve"> con características muy especiales</w:t>
            </w:r>
            <w:r w:rsidR="00D035AA">
              <w:rPr>
                <w:rFonts w:ascii="Arial" w:hAnsi="Arial" w:cs="Arial"/>
                <w:sz w:val="24"/>
                <w:szCs w:val="24"/>
              </w:rPr>
              <w:t>, p</w:t>
            </w:r>
            <w:r w:rsidR="00326680" w:rsidRPr="00C12E33">
              <w:rPr>
                <w:rFonts w:ascii="Arial" w:hAnsi="Arial" w:cs="Arial"/>
                <w:sz w:val="24"/>
                <w:szCs w:val="24"/>
              </w:rPr>
              <w:t xml:space="preserve">or eso, ¡tenemos que fijarnos en cómo son estos personajes que nos pueden </w:t>
            </w:r>
            <w:r w:rsidR="00326680" w:rsidRPr="007869BC">
              <w:rPr>
                <w:rFonts w:ascii="Arial" w:hAnsi="Arial" w:cs="Arial"/>
                <w:sz w:val="24"/>
                <w:szCs w:val="24"/>
              </w:rPr>
              <w:t xml:space="preserve">dar tanto </w:t>
            </w:r>
            <w:r w:rsidR="007869BC" w:rsidRPr="007869BC">
              <w:rPr>
                <w:rFonts w:ascii="Arial" w:hAnsi="Arial" w:cs="Arial"/>
                <w:sz w:val="24"/>
                <w:szCs w:val="24"/>
              </w:rPr>
              <w:t>susto!</w:t>
            </w:r>
            <w:r w:rsidR="007869BC">
              <w:rPr>
                <w:rFonts w:ascii="Arial" w:hAnsi="Arial" w:cs="Arial"/>
                <w:sz w:val="24"/>
                <w:szCs w:val="24"/>
              </w:rPr>
              <w:t>,</w:t>
            </w:r>
            <w:r w:rsidR="00326680" w:rsidRPr="007869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9BC">
              <w:rPr>
                <w:rFonts w:ascii="Arial" w:hAnsi="Arial" w:cs="Arial"/>
                <w:sz w:val="24"/>
                <w:szCs w:val="24"/>
              </w:rPr>
              <w:t>por lo que</w:t>
            </w:r>
            <w:r w:rsidR="00326680" w:rsidRPr="007869BC">
              <w:rPr>
                <w:rFonts w:ascii="Arial" w:hAnsi="Arial" w:cs="Arial"/>
                <w:sz w:val="24"/>
                <w:szCs w:val="24"/>
              </w:rPr>
              <w:t xml:space="preserve"> es necesario </w:t>
            </w:r>
            <w:r w:rsidR="00D035AA">
              <w:rPr>
                <w:rFonts w:ascii="Arial" w:hAnsi="Arial" w:cs="Arial"/>
                <w:sz w:val="24"/>
                <w:szCs w:val="24"/>
              </w:rPr>
              <w:t xml:space="preserve">prestar </w:t>
            </w:r>
            <w:proofErr w:type="gramStart"/>
            <w:r w:rsidR="00D035AA">
              <w:rPr>
                <w:rFonts w:ascii="Arial" w:hAnsi="Arial" w:cs="Arial"/>
                <w:sz w:val="24"/>
                <w:szCs w:val="24"/>
              </w:rPr>
              <w:t xml:space="preserve">atención </w:t>
            </w:r>
            <w:r w:rsidR="00326680" w:rsidRPr="007869BC">
              <w:rPr>
                <w:rFonts w:ascii="Arial" w:hAnsi="Arial" w:cs="Arial"/>
                <w:sz w:val="24"/>
                <w:szCs w:val="24"/>
              </w:rPr>
              <w:t xml:space="preserve"> en</w:t>
            </w:r>
            <w:proofErr w:type="gramEnd"/>
            <w:r w:rsidR="00326680" w:rsidRPr="007869BC">
              <w:rPr>
                <w:rFonts w:ascii="Arial" w:hAnsi="Arial" w:cs="Arial"/>
                <w:sz w:val="24"/>
                <w:szCs w:val="24"/>
              </w:rPr>
              <w:t xml:space="preserve"> lo que hace</w:t>
            </w:r>
            <w:r w:rsidR="00D035AA">
              <w:rPr>
                <w:rFonts w:ascii="Arial" w:hAnsi="Arial" w:cs="Arial"/>
                <w:sz w:val="24"/>
                <w:szCs w:val="24"/>
              </w:rPr>
              <w:t>n</w:t>
            </w:r>
            <w:r w:rsidR="00326680" w:rsidRPr="007869BC">
              <w:rPr>
                <w:rFonts w:ascii="Arial" w:hAnsi="Arial" w:cs="Arial"/>
                <w:sz w:val="24"/>
                <w:szCs w:val="24"/>
              </w:rPr>
              <w:t xml:space="preserve"> y en lo que se dice de los personajes en el </w:t>
            </w:r>
            <w:r w:rsidR="007869BC" w:rsidRPr="007869BC">
              <w:rPr>
                <w:rFonts w:ascii="Arial" w:hAnsi="Arial" w:cs="Arial"/>
                <w:sz w:val="24"/>
                <w:szCs w:val="24"/>
              </w:rPr>
              <w:t>texto (</w:t>
            </w:r>
            <w:r w:rsidR="00326680" w:rsidRPr="007869BC">
              <w:rPr>
                <w:rFonts w:ascii="Arial" w:hAnsi="Arial" w:cs="Arial"/>
                <w:sz w:val="24"/>
                <w:szCs w:val="24"/>
              </w:rPr>
              <w:t>palabras que se usan para describirlo).</w:t>
            </w:r>
          </w:p>
          <w:p w:rsidR="006E286B" w:rsidRPr="007869BC" w:rsidRDefault="006E286B" w:rsidP="009409DB">
            <w:pPr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</w:p>
          <w:p w:rsidR="00A10783" w:rsidRDefault="00F30617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69BC">
              <w:rPr>
                <w:rFonts w:ascii="Arial" w:hAnsi="Arial" w:cs="Arial"/>
                <w:sz w:val="24"/>
                <w:szCs w:val="24"/>
                <w:lang w:val="es-ES"/>
              </w:rPr>
              <w:t xml:space="preserve">En la clase de lenguaje de la semana </w:t>
            </w:r>
            <w:r w:rsidR="0096203C"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  <w:r w:rsidRPr="007869BC">
              <w:rPr>
                <w:rFonts w:ascii="Arial" w:hAnsi="Arial" w:cs="Arial"/>
                <w:sz w:val="24"/>
                <w:szCs w:val="24"/>
                <w:lang w:val="es-ES"/>
              </w:rPr>
              <w:t xml:space="preserve">, las estudiantes aprenderán y reforzarán </w:t>
            </w:r>
            <w:r w:rsidR="007869BC" w:rsidRPr="007869BC">
              <w:rPr>
                <w:rFonts w:ascii="Arial" w:hAnsi="Arial" w:cs="Arial"/>
                <w:sz w:val="24"/>
                <w:szCs w:val="24"/>
                <w:lang w:val="es-ES"/>
              </w:rPr>
              <w:t>cuales son los adjetivos calificativos tanto físico como psicológicos de los personajes y como reconocerlos en los textos.</w:t>
            </w:r>
          </w:p>
          <w:p w:rsidR="0096203C" w:rsidRDefault="0096203C" w:rsidP="009409DB">
            <w:pPr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</w:p>
          <w:p w:rsidR="0096203C" w:rsidRPr="0096203C" w:rsidRDefault="0096203C" w:rsidP="0096203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32"/>
                <w:szCs w:val="24"/>
              </w:rPr>
            </w:pPr>
            <w:bookmarkStart w:id="0" w:name="_GoBack"/>
            <w:bookmarkEnd w:id="0"/>
            <w:r w:rsidRPr="0096203C">
              <w:rPr>
                <w:rFonts w:ascii="Times New Roman" w:hAnsi="Times New Roman" w:cs="Times New Roman"/>
                <w:b/>
                <w:sz w:val="28"/>
                <w:lang w:val="es-MX"/>
              </w:rPr>
              <w:t xml:space="preserve">    </w:t>
            </w:r>
            <w:r w:rsidRPr="00D035AA">
              <w:rPr>
                <w:rFonts w:ascii="Arial" w:hAnsi="Arial" w:cs="Arial"/>
                <w:b/>
                <w:sz w:val="32"/>
                <w:szCs w:val="24"/>
              </w:rPr>
              <w:t>Recuerda que las actividades las puedes responder en el cuaderno para así no tener que imprimir</w:t>
            </w:r>
            <w:r w:rsidRPr="0096203C">
              <w:rPr>
                <w:rFonts w:ascii="Arial" w:hAnsi="Arial" w:cs="Arial"/>
                <w:sz w:val="32"/>
                <w:szCs w:val="24"/>
              </w:rPr>
              <w:t>.</w:t>
            </w:r>
          </w:p>
          <w:p w:rsidR="0096203C" w:rsidRPr="007869BC" w:rsidRDefault="0096203C" w:rsidP="009409DB">
            <w:pPr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</w:p>
        </w:tc>
      </w:tr>
    </w:tbl>
    <w:p w:rsidR="00894745" w:rsidRPr="007869BC" w:rsidRDefault="009409DB" w:rsidP="009409DB">
      <w:pPr>
        <w:rPr>
          <w:rFonts w:ascii="Arial" w:hAnsi="Arial" w:cs="Arial"/>
          <w:sz w:val="24"/>
          <w:szCs w:val="24"/>
          <w:lang w:val="es-ES"/>
        </w:rPr>
      </w:pPr>
      <w:r w:rsidRPr="007869BC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30617" w:rsidRPr="007869BC" w:rsidTr="008B176C">
        <w:tc>
          <w:tcPr>
            <w:tcW w:w="8978" w:type="dxa"/>
          </w:tcPr>
          <w:p w:rsidR="00F30617" w:rsidRPr="007869BC" w:rsidRDefault="00F30617" w:rsidP="00F30617">
            <w:pPr>
              <w:rPr>
                <w:rFonts w:ascii="Arial" w:hAnsi="Arial" w:cs="Arial"/>
                <w:sz w:val="24"/>
                <w:szCs w:val="24"/>
              </w:rPr>
            </w:pPr>
            <w:r w:rsidRPr="007869BC">
              <w:rPr>
                <w:rFonts w:ascii="Arial" w:hAnsi="Arial" w:cs="Arial"/>
                <w:sz w:val="24"/>
                <w:szCs w:val="24"/>
              </w:rPr>
              <w:t>OA</w:t>
            </w:r>
            <w:r w:rsidR="00A10783" w:rsidRPr="007869BC">
              <w:rPr>
                <w:rFonts w:ascii="Arial" w:hAnsi="Arial" w:cs="Arial"/>
                <w:sz w:val="24"/>
                <w:szCs w:val="24"/>
              </w:rPr>
              <w:t>4</w:t>
            </w:r>
            <w:r w:rsidRPr="007869BC">
              <w:rPr>
                <w:rFonts w:ascii="Arial" w:hAnsi="Arial" w:cs="Arial"/>
                <w:sz w:val="24"/>
                <w:szCs w:val="24"/>
              </w:rPr>
              <w:t xml:space="preserve">: Profundizar su comprensión de las narraciones leídas: </w:t>
            </w:r>
          </w:p>
          <w:p w:rsidR="00D3087E" w:rsidRPr="007869BC" w:rsidRDefault="00F30617" w:rsidP="00F30617">
            <w:pPr>
              <w:pStyle w:val="Prrafodelista"/>
              <w:ind w:left="0"/>
              <w:rPr>
                <w:rFonts w:cs="Arial"/>
                <w:lang w:eastAsia="en-US"/>
              </w:rPr>
            </w:pPr>
            <w:r w:rsidRPr="007869BC">
              <w:rPr>
                <w:rFonts w:cs="Arial"/>
              </w:rPr>
              <w:t xml:space="preserve">› </w:t>
            </w:r>
            <w:r w:rsidRPr="007869BC">
              <w:rPr>
                <w:rFonts w:cs="Arial"/>
                <w:lang w:eastAsia="en-US"/>
              </w:rPr>
              <w:t xml:space="preserve">describiendo y comparando a los personajes </w:t>
            </w:r>
          </w:p>
        </w:tc>
      </w:tr>
    </w:tbl>
    <w:p w:rsidR="008B176C" w:rsidRPr="007869BC" w:rsidRDefault="008B176C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64D8" w:rsidRPr="007869BC" w:rsidTr="005D64D8">
        <w:tc>
          <w:tcPr>
            <w:tcW w:w="8978" w:type="dxa"/>
          </w:tcPr>
          <w:p w:rsidR="005D64D8" w:rsidRPr="007869BC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7869BC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7869BC" w:rsidRPr="007869BC" w:rsidRDefault="007869BC" w:rsidP="00F30617">
            <w:pPr>
              <w:pStyle w:val="Prrafodelista"/>
              <w:numPr>
                <w:ilvl w:val="0"/>
                <w:numId w:val="2"/>
              </w:numPr>
              <w:rPr>
                <w:rFonts w:cs="Arial"/>
                <w:color w:val="FF0000"/>
              </w:rPr>
            </w:pPr>
            <w:r w:rsidRPr="007869BC">
              <w:rPr>
                <w:rFonts w:cs="Arial"/>
                <w:color w:val="FF0000"/>
              </w:rPr>
              <w:t xml:space="preserve">Qué es un adjetivo calificativo: </w:t>
            </w:r>
          </w:p>
          <w:p w:rsidR="007869BC" w:rsidRPr="007869BC" w:rsidRDefault="007869BC" w:rsidP="007869BC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869BC">
              <w:rPr>
                <w:rFonts w:ascii="Arial" w:hAnsi="Arial" w:cs="Arial"/>
                <w:sz w:val="24"/>
                <w:szCs w:val="24"/>
              </w:rPr>
              <w:t xml:space="preserve">Es la palabra que se refiere a sustantivo o nombre para indicar sus cualidades o características, tanto físicas como psicológicas.  Nos dicen como son: </w:t>
            </w:r>
          </w:p>
          <w:p w:rsidR="007869BC" w:rsidRPr="007869BC" w:rsidRDefault="007869BC" w:rsidP="007869BC">
            <w:pPr>
              <w:rPr>
                <w:rFonts w:ascii="Arial" w:hAnsi="Arial" w:cs="Arial"/>
                <w:sz w:val="24"/>
                <w:szCs w:val="24"/>
              </w:rPr>
            </w:pPr>
            <w:r w:rsidRPr="007869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C668BB" wp14:editId="60AC77BE">
                  <wp:extent cx="1971675" cy="1285875"/>
                  <wp:effectExtent l="0" t="0" r="9525" b="9525"/>
                  <wp:docPr id="6" name="Imagen 6" descr="Resultado de imagen para casa animada para niños | Ima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asa animada para niños | Ima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465" cy="130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9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9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7A9B80" wp14:editId="21AC516C">
                  <wp:extent cx="2476500" cy="113347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6531" t="66012" r="59053" b="20349"/>
                          <a:stretch/>
                        </pic:blipFill>
                        <pic:spPr bwMode="auto">
                          <a:xfrm>
                            <a:off x="0" y="0"/>
                            <a:ext cx="247650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69BC" w:rsidRPr="007869BC" w:rsidRDefault="007869BC" w:rsidP="007869BC">
            <w:pPr>
              <w:ind w:left="567" w:hanging="141"/>
              <w:rPr>
                <w:rFonts w:ascii="Arial" w:hAnsi="Arial" w:cs="Arial"/>
                <w:sz w:val="24"/>
                <w:szCs w:val="24"/>
              </w:rPr>
            </w:pPr>
            <w:r w:rsidRPr="007869BC">
              <w:rPr>
                <w:rFonts w:ascii="Arial" w:hAnsi="Arial" w:cs="Arial"/>
                <w:sz w:val="24"/>
                <w:szCs w:val="24"/>
              </w:rPr>
              <w:t xml:space="preserve">Para entender mejor que es el adjetivo calificativo puedes ver el siguiente video: </w:t>
            </w:r>
          </w:p>
          <w:p w:rsidR="007869BC" w:rsidRDefault="00425F15" w:rsidP="007869BC">
            <w:pPr>
              <w:ind w:left="567" w:hanging="141"/>
              <w:rPr>
                <w:rStyle w:val="Hipervnculo"/>
                <w:rFonts w:ascii="Arial" w:hAnsi="Arial" w:cs="Arial"/>
                <w:sz w:val="24"/>
                <w:szCs w:val="24"/>
              </w:rPr>
            </w:pPr>
            <w:hyperlink r:id="rId10" w:history="1">
              <w:r w:rsidR="007869BC" w:rsidRPr="007869BC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https://www.youtube.com/watch?v=s2KUBF-Ef3U</w:t>
              </w:r>
            </w:hyperlink>
          </w:p>
          <w:p w:rsidR="0096203C" w:rsidRDefault="0096203C" w:rsidP="007869BC">
            <w:pPr>
              <w:ind w:left="567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después de ver el video</w:t>
            </w:r>
            <w:r w:rsidR="009118F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aun te complica que es un adjetivo calificativo puedes ver el segundo video:</w:t>
            </w:r>
          </w:p>
          <w:p w:rsidR="0096203C" w:rsidRDefault="00425F15" w:rsidP="007869BC">
            <w:pPr>
              <w:ind w:left="567" w:hanging="141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6203C">
                <w:rPr>
                  <w:rStyle w:val="Hipervnculo"/>
                </w:rPr>
                <w:t>https://www.youtube.com/watch?v=WubQP3SoncU&amp;t=4s</w:t>
              </w:r>
            </w:hyperlink>
          </w:p>
          <w:p w:rsidR="007869BC" w:rsidRPr="007869BC" w:rsidRDefault="007869BC" w:rsidP="007869B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D64D8" w:rsidRPr="007869BC" w:rsidRDefault="00F30617" w:rsidP="007869BC">
            <w:pPr>
              <w:pStyle w:val="Prrafodelista"/>
              <w:numPr>
                <w:ilvl w:val="0"/>
                <w:numId w:val="2"/>
              </w:numPr>
              <w:rPr>
                <w:rFonts w:cs="Arial"/>
              </w:rPr>
            </w:pPr>
            <w:r w:rsidRPr="007869BC">
              <w:rPr>
                <w:rFonts w:cs="Arial"/>
              </w:rPr>
              <w:t>Descripción física y psicológica de personajes.</w:t>
            </w:r>
          </w:p>
        </w:tc>
      </w:tr>
    </w:tbl>
    <w:p w:rsidR="002550BD" w:rsidRPr="007869BC" w:rsidRDefault="002550BD" w:rsidP="007869BC">
      <w:pPr>
        <w:rPr>
          <w:rFonts w:ascii="Arial" w:hAnsi="Arial" w:cs="Arial"/>
          <w:sz w:val="24"/>
          <w:szCs w:val="24"/>
        </w:rPr>
      </w:pPr>
    </w:p>
    <w:sectPr w:rsidR="002550BD" w:rsidRPr="007869BC" w:rsidSect="00C12E33">
      <w:pgSz w:w="12242" w:h="18722" w:code="281"/>
      <w:pgMar w:top="284" w:right="118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4B8B"/>
    <w:multiLevelType w:val="hybridMultilevel"/>
    <w:tmpl w:val="C6B463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F6945"/>
    <w:multiLevelType w:val="hybridMultilevel"/>
    <w:tmpl w:val="AB405D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41F30"/>
    <w:multiLevelType w:val="hybridMultilevel"/>
    <w:tmpl w:val="3DDCB3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459FE"/>
    <w:rsid w:val="002550BD"/>
    <w:rsid w:val="00301D2A"/>
    <w:rsid w:val="00326680"/>
    <w:rsid w:val="00332F22"/>
    <w:rsid w:val="00372613"/>
    <w:rsid w:val="00425F15"/>
    <w:rsid w:val="00500EFA"/>
    <w:rsid w:val="00593F31"/>
    <w:rsid w:val="005D64D8"/>
    <w:rsid w:val="005E5750"/>
    <w:rsid w:val="006A064F"/>
    <w:rsid w:val="006A3727"/>
    <w:rsid w:val="006E286B"/>
    <w:rsid w:val="007869BC"/>
    <w:rsid w:val="00894745"/>
    <w:rsid w:val="008B176C"/>
    <w:rsid w:val="009118F3"/>
    <w:rsid w:val="009409DB"/>
    <w:rsid w:val="0096203C"/>
    <w:rsid w:val="00A10783"/>
    <w:rsid w:val="00AF5783"/>
    <w:rsid w:val="00C12E33"/>
    <w:rsid w:val="00D035AA"/>
    <w:rsid w:val="00D3087E"/>
    <w:rsid w:val="00EC4946"/>
    <w:rsid w:val="00F30617"/>
    <w:rsid w:val="00F67A5F"/>
    <w:rsid w:val="00F82D65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A8CB3-7BE6-4E07-8C8C-742CC4A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061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93F3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6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youtube.com/watch?v=WubQP3SoncU&amp;t=4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s2KUBF-Ef3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2</cp:revision>
  <dcterms:created xsi:type="dcterms:W3CDTF">2020-04-29T21:51:00Z</dcterms:created>
  <dcterms:modified xsi:type="dcterms:W3CDTF">2020-04-29T21:51:00Z</dcterms:modified>
</cp:coreProperties>
</file>