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B90" w:rsidRDefault="00350B90" w:rsidP="00350B90">
      <w:pPr>
        <w:spacing w:after="0" w:line="240" w:lineRule="atLeast"/>
      </w:pPr>
      <w:r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350B90" w:rsidRPr="007A4782" w:rsidRDefault="00350B90" w:rsidP="00350B90">
      <w:pPr>
        <w:spacing w:after="0" w:line="240" w:lineRule="atLeast"/>
      </w:pPr>
      <w:proofErr w:type="spellStart"/>
      <w:r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350B90" w:rsidRPr="002A195D" w:rsidRDefault="00350B90" w:rsidP="00350B90">
      <w:pPr>
        <w:spacing w:after="0" w:line="240" w:lineRule="atLeas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  <w:r>
        <w:t xml:space="preserve">                   </w:t>
      </w:r>
    </w:p>
    <w:p w:rsidR="00BC0A44" w:rsidRDefault="00BC0A44" w:rsidP="00350B90">
      <w:pPr>
        <w:spacing w:after="0" w:line="16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50B90" w:rsidRDefault="00350B90" w:rsidP="00350B90">
      <w:pPr>
        <w:spacing w:after="0" w:line="160" w:lineRule="atLeast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B54C67">
        <w:rPr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87178C6" wp14:editId="64332123">
            <wp:simplePos x="0" y="0"/>
            <wp:positionH relativeFrom="margin">
              <wp:posOffset>-466090</wp:posOffset>
            </wp:positionH>
            <wp:positionV relativeFrom="margin">
              <wp:posOffset>-69215</wp:posOffset>
            </wp:positionV>
            <wp:extent cx="495935" cy="517525"/>
            <wp:effectExtent l="0" t="0" r="0" b="0"/>
            <wp:wrapSquare wrapText="bothSides"/>
            <wp:docPr id="13" name="Imagen 13" descr="Descripción: 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C67">
        <w:rPr>
          <w:rFonts w:ascii="Arial" w:hAnsi="Arial" w:cs="Arial"/>
          <w:b/>
          <w:sz w:val="24"/>
          <w:szCs w:val="24"/>
        </w:rPr>
        <w:t xml:space="preserve">TAREA DE </w:t>
      </w:r>
      <w:r w:rsidRPr="00B54C67">
        <w:rPr>
          <w:rFonts w:ascii="Arial" w:hAnsi="Arial" w:cs="Arial"/>
          <w:b/>
          <w:sz w:val="24"/>
          <w:szCs w:val="24"/>
          <w:lang w:val="es-ES"/>
        </w:rPr>
        <w:t>MATEMÁTICAS</w:t>
      </w:r>
      <w:r w:rsidR="00BC0A44">
        <w:rPr>
          <w:rFonts w:ascii="Arial" w:hAnsi="Arial" w:cs="Arial"/>
          <w:b/>
          <w:sz w:val="24"/>
          <w:szCs w:val="24"/>
          <w:lang w:val="es-ES"/>
        </w:rPr>
        <w:t xml:space="preserve"> 4° BÁSICO SEMANA 9 DEL 25 AL 29 DE MAYO</w:t>
      </w:r>
    </w:p>
    <w:p w:rsidR="00BC0A44" w:rsidRPr="00B54C67" w:rsidRDefault="00BC0A44" w:rsidP="00350B90">
      <w:pPr>
        <w:spacing w:after="0" w:line="160" w:lineRule="atLeast"/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50B90" w:rsidRPr="00443722" w:rsidTr="00BC0A44">
        <w:trPr>
          <w:trHeight w:val="318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90" w:rsidRPr="00443722" w:rsidRDefault="00350B90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3722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350B90" w:rsidRPr="00443722" w:rsidTr="00BC0A44">
        <w:trPr>
          <w:trHeight w:val="369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90" w:rsidRPr="00443722" w:rsidRDefault="00350B90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3722">
              <w:rPr>
                <w:rFonts w:ascii="Arial" w:hAnsi="Arial" w:cs="Arial"/>
                <w:b/>
                <w:sz w:val="24"/>
                <w:szCs w:val="24"/>
              </w:rPr>
              <w:t xml:space="preserve">Curso:                                                                                  Fecha : </w:t>
            </w:r>
          </w:p>
        </w:tc>
      </w:tr>
      <w:tr w:rsidR="00350B90" w:rsidRPr="00443722" w:rsidTr="00BC0A44">
        <w:trPr>
          <w:trHeight w:val="45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90" w:rsidRPr="00292ED3" w:rsidRDefault="00350B90" w:rsidP="006A4A50">
            <w:pPr>
              <w:rPr>
                <w:rFonts w:ascii="Arial" w:hAnsi="Arial" w:cs="Arial"/>
                <w:sz w:val="24"/>
                <w:szCs w:val="24"/>
              </w:rPr>
            </w:pPr>
            <w:r w:rsidRPr="004671F8">
              <w:rPr>
                <w:rFonts w:ascii="Arial" w:hAnsi="Arial" w:cs="Arial"/>
              </w:rPr>
              <w:t xml:space="preserve">OA: </w:t>
            </w:r>
            <w:r w:rsidR="00844F2C" w:rsidRPr="004671F8">
              <w:rPr>
                <w:rFonts w:ascii="Arial" w:hAnsi="Arial" w:cs="Arial"/>
              </w:rPr>
              <w:t xml:space="preserve">Resolver problemas de </w:t>
            </w:r>
            <w:r w:rsidR="00844F2C">
              <w:rPr>
                <w:rFonts w:ascii="Arial" w:hAnsi="Arial" w:cs="Arial"/>
              </w:rPr>
              <w:t>multiplicación y  división</w:t>
            </w:r>
            <w:r w:rsidR="00844F2C" w:rsidRPr="004671F8">
              <w:rPr>
                <w:rFonts w:ascii="Arial" w:hAnsi="Arial" w:cs="Arial"/>
              </w:rPr>
              <w:t>, a través del uso de 4 pasos distintos</w:t>
            </w:r>
            <w:r w:rsidR="00844F2C">
              <w:rPr>
                <w:rFonts w:ascii="Arial" w:hAnsi="Arial" w:cs="Arial"/>
              </w:rPr>
              <w:t xml:space="preserve"> para organizar tu información.</w:t>
            </w:r>
          </w:p>
        </w:tc>
      </w:tr>
    </w:tbl>
    <w:p w:rsidR="00BC0A44" w:rsidRDefault="00BC0A44" w:rsidP="00BE4B78">
      <w:pPr>
        <w:spacing w:after="0"/>
        <w:rPr>
          <w:rFonts w:ascii="Comic Sans MS" w:hAnsi="Comic Sans MS" w:cs="Aharoni"/>
          <w:b/>
          <w:sz w:val="24"/>
          <w:szCs w:val="24"/>
        </w:rPr>
      </w:pPr>
    </w:p>
    <w:p w:rsidR="00BE4B78" w:rsidRPr="00BE4B78" w:rsidRDefault="00BE4B78" w:rsidP="00BE4B78">
      <w:pPr>
        <w:spacing w:after="0"/>
        <w:rPr>
          <w:rFonts w:ascii="Comic Sans MS" w:hAnsi="Comic Sans MS" w:cs="Aharoni"/>
          <w:b/>
          <w:sz w:val="24"/>
          <w:szCs w:val="24"/>
        </w:rPr>
      </w:pPr>
      <w:r w:rsidRPr="00BE4B78">
        <w:rPr>
          <w:rFonts w:ascii="Comic Sans MS" w:hAnsi="Comic Sans MS" w:cs="Aharoni"/>
          <w:b/>
          <w:sz w:val="24"/>
          <w:szCs w:val="24"/>
        </w:rPr>
        <w:t>Desafío:</w:t>
      </w:r>
    </w:p>
    <w:p w:rsidR="0047491E" w:rsidRDefault="00BE4B78" w:rsidP="00BE4B78">
      <w:pPr>
        <w:spacing w:after="0"/>
        <w:rPr>
          <w:rFonts w:ascii="Comic Sans MS" w:hAnsi="Comic Sans MS" w:cs="Aharoni"/>
          <w:b/>
          <w:sz w:val="24"/>
          <w:szCs w:val="24"/>
        </w:rPr>
      </w:pPr>
      <w:r w:rsidRPr="00BE4B78">
        <w:rPr>
          <w:rFonts w:ascii="Comic Sans MS" w:hAnsi="Comic Sans MS" w:cs="Aharoni"/>
          <w:b/>
          <w:sz w:val="24"/>
          <w:szCs w:val="24"/>
        </w:rPr>
        <w:t>Ahora que ya has aprendido como resolver estos problemas</w:t>
      </w:r>
      <w:r>
        <w:rPr>
          <w:rFonts w:ascii="Comic Sans MS" w:hAnsi="Comic Sans MS" w:cs="Aharoni"/>
          <w:b/>
          <w:sz w:val="24"/>
          <w:szCs w:val="24"/>
        </w:rPr>
        <w:t xml:space="preserve">, te invito a poner en práctica </w:t>
      </w:r>
      <w:r w:rsidRPr="00BE4B78">
        <w:rPr>
          <w:rFonts w:ascii="Comic Sans MS" w:hAnsi="Comic Sans MS" w:cs="Aharoni"/>
          <w:b/>
          <w:sz w:val="24"/>
          <w:szCs w:val="24"/>
        </w:rPr>
        <w:t>tus</w:t>
      </w:r>
      <w:r>
        <w:rPr>
          <w:rFonts w:ascii="Comic Sans MS" w:hAnsi="Comic Sans MS" w:cs="Aharoni"/>
          <w:b/>
          <w:sz w:val="24"/>
          <w:szCs w:val="24"/>
        </w:rPr>
        <w:t xml:space="preserve"> </w:t>
      </w:r>
      <w:r w:rsidRPr="00BE4B78">
        <w:rPr>
          <w:rFonts w:ascii="Comic Sans MS" w:hAnsi="Comic Sans MS" w:cs="Aharoni"/>
          <w:b/>
          <w:sz w:val="24"/>
          <w:szCs w:val="24"/>
        </w:rPr>
        <w:t>conocimientos:</w:t>
      </w:r>
    </w:p>
    <w:p w:rsidR="00BC0A44" w:rsidRPr="00BE4B78" w:rsidRDefault="00BC0A44" w:rsidP="00BE4B78">
      <w:pPr>
        <w:spacing w:after="0"/>
        <w:rPr>
          <w:rFonts w:ascii="Comic Sans MS" w:hAnsi="Comic Sans MS" w:cs="Aharoni"/>
          <w:b/>
          <w:sz w:val="24"/>
          <w:szCs w:val="24"/>
        </w:rPr>
      </w:pPr>
    </w:p>
    <w:p w:rsidR="006551B3" w:rsidRPr="00BE4B78" w:rsidRDefault="006551B3" w:rsidP="00BC0A44">
      <w:pPr>
        <w:rPr>
          <w:rFonts w:ascii="Comic Sans MS" w:hAnsi="Comic Sans MS" w:cs="Aharoni"/>
          <w:sz w:val="24"/>
          <w:szCs w:val="24"/>
        </w:rPr>
      </w:pPr>
      <w:r w:rsidRPr="00BE4B78">
        <w:rPr>
          <w:rFonts w:ascii="Comic Sans MS" w:hAnsi="Comic Sans MS" w:cs="Aharoni"/>
          <w:sz w:val="24"/>
          <w:szCs w:val="24"/>
        </w:rPr>
        <w:t>Raúl tiene dos cajas. Cada caja tiene en su interior 2 bolsas con 5 dulces cada una. ¿Cuántos dulces tiene Raúl? Anota tus procedimientos:</w:t>
      </w:r>
    </w:p>
    <w:p w:rsidR="003A50BD" w:rsidRPr="00BE4B78" w:rsidRDefault="003A50BD" w:rsidP="00BC0A44">
      <w:pPr>
        <w:rPr>
          <w:rFonts w:ascii="Comic Sans MS" w:hAnsi="Comic Sans MS" w:cs="Aharoni"/>
          <w:sz w:val="24"/>
          <w:szCs w:val="36"/>
        </w:rPr>
      </w:pPr>
      <w:r w:rsidRPr="00BE4B78">
        <w:rPr>
          <w:rFonts w:ascii="Comic Sans MS" w:hAnsi="Comic Sans MS" w:cs="Aharoni"/>
          <w:sz w:val="24"/>
          <w:szCs w:val="36"/>
        </w:rPr>
        <w:t>Lorena y Enrique resolvieron el problema de las siguientes formas:</w:t>
      </w:r>
    </w:p>
    <w:p w:rsidR="003A50BD" w:rsidRDefault="005E57E8" w:rsidP="0047491E">
      <w:pPr>
        <w:jc w:val="center"/>
        <w:rPr>
          <w:rFonts w:ascii="Comic Sans MS" w:hAnsi="Comic Sans MS" w:cs="Aharoni"/>
          <w:b/>
          <w:sz w:val="28"/>
          <w:szCs w:val="36"/>
        </w:rPr>
      </w:pPr>
      <w:r>
        <w:rPr>
          <w:rFonts w:ascii="Comic Sans MS" w:hAnsi="Comic Sans MS" w:cs="Aharoni"/>
          <w:b/>
          <w:noProof/>
          <w:sz w:val="28"/>
          <w:szCs w:val="36"/>
          <w:lang w:val="es-ES" w:eastAsia="es-ES"/>
        </w:rPr>
        <w:drawing>
          <wp:inline distT="0" distB="0" distL="0" distR="0">
            <wp:extent cx="6162675" cy="2579193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374" cy="259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91E" w:rsidRDefault="0047491E" w:rsidP="0047491E">
      <w:pPr>
        <w:jc w:val="center"/>
        <w:rPr>
          <w:rFonts w:ascii="Comic Sans MS" w:hAnsi="Comic Sans MS" w:cs="Aharoni"/>
          <w:b/>
          <w:sz w:val="28"/>
          <w:szCs w:val="36"/>
        </w:rPr>
      </w:pPr>
    </w:p>
    <w:p w:rsidR="002964CE" w:rsidRDefault="002964CE" w:rsidP="002964CE">
      <w:pPr>
        <w:rPr>
          <w:rFonts w:ascii="Comic Sans MS" w:hAnsi="Comic Sans MS" w:cs="Aharoni"/>
          <w:b/>
          <w:sz w:val="28"/>
          <w:szCs w:val="36"/>
        </w:rPr>
      </w:pPr>
      <w:r>
        <w:rPr>
          <w:rFonts w:ascii="Comic Sans MS" w:hAnsi="Comic Sans MS" w:cs="Aharoni"/>
          <w:b/>
          <w:sz w:val="28"/>
          <w:szCs w:val="36"/>
        </w:rPr>
        <w:t xml:space="preserve">1.- </w:t>
      </w:r>
      <w:r w:rsidRPr="002964CE">
        <w:rPr>
          <w:rFonts w:ascii="Comic Sans MS" w:hAnsi="Comic Sans MS" w:cs="Aharoni"/>
          <w:b/>
          <w:sz w:val="28"/>
          <w:szCs w:val="36"/>
        </w:rPr>
        <w:t xml:space="preserve"> ¿Por qué ambos llegaron al mismo resultado?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2964CE" w:rsidTr="002964CE">
        <w:tc>
          <w:tcPr>
            <w:tcW w:w="10942" w:type="dxa"/>
          </w:tcPr>
          <w:p w:rsidR="002964CE" w:rsidRDefault="002964CE" w:rsidP="002964CE">
            <w:pPr>
              <w:rPr>
                <w:rFonts w:ascii="Comic Sans MS" w:hAnsi="Comic Sans MS" w:cs="Aharoni"/>
                <w:b/>
                <w:sz w:val="28"/>
                <w:szCs w:val="36"/>
              </w:rPr>
            </w:pPr>
          </w:p>
          <w:p w:rsidR="002964CE" w:rsidRDefault="002964CE" w:rsidP="002964CE">
            <w:pPr>
              <w:rPr>
                <w:rFonts w:ascii="Comic Sans MS" w:hAnsi="Comic Sans MS" w:cs="Aharoni"/>
                <w:b/>
                <w:sz w:val="28"/>
                <w:szCs w:val="36"/>
              </w:rPr>
            </w:pPr>
          </w:p>
        </w:tc>
      </w:tr>
    </w:tbl>
    <w:p w:rsidR="002964CE" w:rsidRDefault="002964CE" w:rsidP="002964CE">
      <w:pPr>
        <w:rPr>
          <w:rFonts w:ascii="Comic Sans MS" w:hAnsi="Comic Sans MS" w:cs="Aharoni"/>
          <w:b/>
          <w:sz w:val="28"/>
          <w:szCs w:val="36"/>
        </w:rPr>
      </w:pPr>
    </w:p>
    <w:p w:rsidR="002964CE" w:rsidRDefault="002964CE" w:rsidP="002964CE">
      <w:pPr>
        <w:rPr>
          <w:rFonts w:ascii="Comic Sans MS" w:hAnsi="Comic Sans MS" w:cs="Aharoni"/>
          <w:b/>
          <w:sz w:val="28"/>
          <w:szCs w:val="36"/>
        </w:rPr>
      </w:pPr>
      <w:r>
        <w:rPr>
          <w:rFonts w:ascii="Comic Sans MS" w:hAnsi="Comic Sans MS" w:cs="Aharoni"/>
          <w:b/>
          <w:sz w:val="28"/>
          <w:szCs w:val="36"/>
        </w:rPr>
        <w:t xml:space="preserve">2.- </w:t>
      </w:r>
      <w:r w:rsidRPr="002964CE">
        <w:rPr>
          <w:rFonts w:ascii="Comic Sans MS" w:hAnsi="Comic Sans MS" w:cs="Aharoni"/>
          <w:b/>
          <w:sz w:val="28"/>
          <w:szCs w:val="36"/>
        </w:rPr>
        <w:t xml:space="preserve"> ¿Usaste alguno de los procedimientos? ¿Cuál?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2964CE" w:rsidTr="002964CE">
        <w:tc>
          <w:tcPr>
            <w:tcW w:w="10942" w:type="dxa"/>
          </w:tcPr>
          <w:p w:rsidR="002964CE" w:rsidRDefault="002964CE" w:rsidP="002964CE">
            <w:pPr>
              <w:rPr>
                <w:rFonts w:ascii="Comic Sans MS" w:hAnsi="Comic Sans MS" w:cs="Aharoni"/>
                <w:b/>
                <w:sz w:val="28"/>
                <w:szCs w:val="36"/>
              </w:rPr>
            </w:pPr>
          </w:p>
          <w:p w:rsidR="002964CE" w:rsidRDefault="002964CE" w:rsidP="002964CE">
            <w:pPr>
              <w:rPr>
                <w:rFonts w:ascii="Comic Sans MS" w:hAnsi="Comic Sans MS" w:cs="Aharoni"/>
                <w:b/>
                <w:sz w:val="28"/>
                <w:szCs w:val="36"/>
              </w:rPr>
            </w:pPr>
          </w:p>
        </w:tc>
      </w:tr>
    </w:tbl>
    <w:p w:rsidR="002964CE" w:rsidRDefault="002964CE" w:rsidP="002964CE">
      <w:pPr>
        <w:rPr>
          <w:rFonts w:ascii="Comic Sans MS" w:hAnsi="Comic Sans MS" w:cs="Aharoni"/>
          <w:b/>
          <w:sz w:val="28"/>
          <w:szCs w:val="36"/>
        </w:rPr>
      </w:pPr>
    </w:p>
    <w:p w:rsidR="002964CE" w:rsidRDefault="002964CE" w:rsidP="002964CE">
      <w:pPr>
        <w:rPr>
          <w:rFonts w:ascii="Comic Sans MS" w:hAnsi="Comic Sans MS" w:cs="Aharoni"/>
          <w:b/>
          <w:sz w:val="28"/>
          <w:szCs w:val="36"/>
        </w:rPr>
      </w:pPr>
      <w:r>
        <w:rPr>
          <w:rFonts w:ascii="Comic Sans MS" w:hAnsi="Comic Sans MS" w:cs="Aharoni"/>
          <w:b/>
          <w:sz w:val="28"/>
          <w:szCs w:val="36"/>
        </w:rPr>
        <w:t xml:space="preserve">3.-  </w:t>
      </w:r>
      <w:r w:rsidRPr="002964CE">
        <w:rPr>
          <w:rFonts w:ascii="Comic Sans MS" w:hAnsi="Comic Sans MS" w:cs="Aharoni"/>
          <w:b/>
          <w:sz w:val="28"/>
          <w:szCs w:val="36"/>
        </w:rPr>
        <w:t>¿En qué se diferencian los procedimientos de Lorena y Enrique?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2964CE" w:rsidTr="002964CE">
        <w:tc>
          <w:tcPr>
            <w:tcW w:w="10942" w:type="dxa"/>
          </w:tcPr>
          <w:p w:rsidR="002964CE" w:rsidRDefault="002964CE" w:rsidP="002964CE">
            <w:pPr>
              <w:rPr>
                <w:rFonts w:ascii="Comic Sans MS" w:hAnsi="Comic Sans MS" w:cs="Aharoni"/>
                <w:b/>
                <w:sz w:val="28"/>
                <w:szCs w:val="36"/>
              </w:rPr>
            </w:pPr>
          </w:p>
          <w:p w:rsidR="002964CE" w:rsidRDefault="002964CE" w:rsidP="002964CE">
            <w:pPr>
              <w:rPr>
                <w:rFonts w:ascii="Comic Sans MS" w:hAnsi="Comic Sans MS" w:cs="Aharoni"/>
                <w:b/>
                <w:sz w:val="28"/>
                <w:szCs w:val="36"/>
              </w:rPr>
            </w:pPr>
          </w:p>
        </w:tc>
      </w:tr>
    </w:tbl>
    <w:p w:rsidR="002964CE" w:rsidRDefault="002964CE" w:rsidP="002964CE">
      <w:pPr>
        <w:rPr>
          <w:rFonts w:ascii="Comic Sans MS" w:hAnsi="Comic Sans MS" w:cs="Aharoni"/>
          <w:b/>
          <w:sz w:val="28"/>
          <w:szCs w:val="36"/>
        </w:rPr>
      </w:pPr>
    </w:p>
    <w:p w:rsidR="002964CE" w:rsidRDefault="002964CE" w:rsidP="002964CE">
      <w:pPr>
        <w:rPr>
          <w:rFonts w:ascii="Comic Sans MS" w:hAnsi="Comic Sans MS" w:cs="Aharoni"/>
          <w:b/>
          <w:sz w:val="28"/>
          <w:szCs w:val="36"/>
        </w:rPr>
      </w:pPr>
    </w:p>
    <w:p w:rsidR="0047491E" w:rsidRDefault="0047491E" w:rsidP="0047491E">
      <w:pPr>
        <w:jc w:val="center"/>
        <w:rPr>
          <w:rFonts w:ascii="Comic Sans MS" w:hAnsi="Comic Sans MS" w:cs="Aharoni"/>
          <w:b/>
          <w:sz w:val="28"/>
          <w:szCs w:val="36"/>
        </w:rPr>
      </w:pPr>
      <w:r>
        <w:rPr>
          <w:rFonts w:ascii="Comic Sans MS" w:hAnsi="Comic Sans MS" w:cs="Aharoni"/>
          <w:b/>
          <w:sz w:val="28"/>
          <w:szCs w:val="36"/>
        </w:rPr>
        <w:t>Solucionario</w:t>
      </w:r>
      <w:r w:rsidR="006C08B9">
        <w:rPr>
          <w:rFonts w:ascii="Comic Sans MS" w:hAnsi="Comic Sans MS" w:cs="Aharoni"/>
          <w:b/>
          <w:sz w:val="28"/>
          <w:szCs w:val="36"/>
        </w:rPr>
        <w:t xml:space="preserve"> guía</w:t>
      </w:r>
    </w:p>
    <w:p w:rsidR="001530D1" w:rsidRDefault="001530D1" w:rsidP="0047491E">
      <w:pPr>
        <w:jc w:val="center"/>
        <w:rPr>
          <w:rFonts w:ascii="Comic Sans MS" w:hAnsi="Comic Sans MS" w:cs="Aharoni"/>
          <w:b/>
          <w:sz w:val="28"/>
          <w:szCs w:val="36"/>
        </w:rPr>
      </w:pPr>
      <w:r>
        <w:rPr>
          <w:rFonts w:ascii="Comic Sans MS" w:hAnsi="Comic Sans MS" w:cs="Aharoni"/>
          <w:b/>
          <w:noProof/>
          <w:sz w:val="28"/>
          <w:szCs w:val="36"/>
          <w:lang w:val="es-ES" w:eastAsia="es-ES"/>
        </w:rPr>
        <w:drawing>
          <wp:inline distT="0" distB="0" distL="0" distR="0">
            <wp:extent cx="5798013" cy="280416"/>
            <wp:effectExtent l="0" t="0" r="0" b="571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013" cy="28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B90" w:rsidRDefault="00D270DC"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494731F5" wp14:editId="4B545932">
            <wp:simplePos x="0" y="0"/>
            <wp:positionH relativeFrom="column">
              <wp:posOffset>834390</wp:posOffset>
            </wp:positionH>
            <wp:positionV relativeFrom="paragraph">
              <wp:posOffset>3909060</wp:posOffset>
            </wp:positionV>
            <wp:extent cx="1570355" cy="1538605"/>
            <wp:effectExtent l="0" t="0" r="0" b="4445"/>
            <wp:wrapTight wrapText="bothSides">
              <wp:wrapPolygon edited="0">
                <wp:start x="0" y="0"/>
                <wp:lineTo x="0" y="21395"/>
                <wp:lineTo x="21224" y="21395"/>
                <wp:lineTo x="21224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0D1">
        <w:rPr>
          <w:noProof/>
          <w:lang w:val="es-ES" w:eastAsia="es-ES"/>
        </w:rPr>
        <w:drawing>
          <wp:inline distT="0" distB="0" distL="0" distR="0" wp14:anchorId="7DEEC128" wp14:editId="4B750E3F">
            <wp:extent cx="6240611" cy="3360727"/>
            <wp:effectExtent l="0" t="0" r="825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907" cy="336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B90" w:rsidRDefault="00D270DC" w:rsidP="00D270DC">
      <w:pPr>
        <w:jc w:val="right"/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64B06452" wp14:editId="5E058B08">
            <wp:simplePos x="0" y="0"/>
            <wp:positionH relativeFrom="column">
              <wp:posOffset>3468370</wp:posOffset>
            </wp:positionH>
            <wp:positionV relativeFrom="paragraph">
              <wp:posOffset>254635</wp:posOffset>
            </wp:positionV>
            <wp:extent cx="1758315" cy="739140"/>
            <wp:effectExtent l="0" t="0" r="0" b="3810"/>
            <wp:wrapTight wrapText="bothSides">
              <wp:wrapPolygon edited="0">
                <wp:start x="0" y="0"/>
                <wp:lineTo x="0" y="21155"/>
                <wp:lineTo x="21296" y="21155"/>
                <wp:lineTo x="21296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0DC" w:rsidRDefault="00D270DC" w:rsidP="00D270DC">
      <w:pPr>
        <w:jc w:val="right"/>
      </w:pPr>
    </w:p>
    <w:p w:rsidR="00D270DC" w:rsidRDefault="00D270DC" w:rsidP="00D270DC">
      <w:pPr>
        <w:jc w:val="right"/>
      </w:pPr>
    </w:p>
    <w:p w:rsidR="00D270DC" w:rsidRDefault="00D270DC" w:rsidP="00D270DC">
      <w:pPr>
        <w:jc w:val="right"/>
      </w:pPr>
    </w:p>
    <w:p w:rsidR="00D270DC" w:rsidRDefault="00D270DC" w:rsidP="00D270DC">
      <w:pPr>
        <w:jc w:val="right"/>
      </w:pPr>
    </w:p>
    <w:p w:rsidR="003A50BD" w:rsidRDefault="00BE4B78" w:rsidP="00AC343C">
      <w:r>
        <w:t>SOLUCIONARIO TEXTO DE ACTIVIDADES</w:t>
      </w:r>
      <w:bookmarkStart w:id="0" w:name="_GoBack"/>
      <w:bookmarkEnd w:id="0"/>
    </w:p>
    <w:p w:rsidR="00D270DC" w:rsidRDefault="00BC0A44" w:rsidP="00BE4B78">
      <w:pPr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55420D98" wp14:editId="62106A64">
            <wp:simplePos x="0" y="0"/>
            <wp:positionH relativeFrom="column">
              <wp:posOffset>3318510</wp:posOffset>
            </wp:positionH>
            <wp:positionV relativeFrom="paragraph">
              <wp:posOffset>454660</wp:posOffset>
            </wp:positionV>
            <wp:extent cx="3143250" cy="1654810"/>
            <wp:effectExtent l="0" t="0" r="0" b="2540"/>
            <wp:wrapTight wrapText="bothSides">
              <wp:wrapPolygon edited="0">
                <wp:start x="0" y="0"/>
                <wp:lineTo x="0" y="21384"/>
                <wp:lineTo x="21469" y="21384"/>
                <wp:lineTo x="2146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2ACE66EE" wp14:editId="4B4F81D1">
            <wp:simplePos x="0" y="0"/>
            <wp:positionH relativeFrom="column">
              <wp:posOffset>-329565</wp:posOffset>
            </wp:positionH>
            <wp:positionV relativeFrom="paragraph">
              <wp:posOffset>255905</wp:posOffset>
            </wp:positionV>
            <wp:extent cx="3225800" cy="1969135"/>
            <wp:effectExtent l="0" t="0" r="0" b="0"/>
            <wp:wrapTight wrapText="bothSides">
              <wp:wrapPolygon edited="0">
                <wp:start x="0" y="0"/>
                <wp:lineTo x="0" y="21314"/>
                <wp:lineTo x="21430" y="21314"/>
                <wp:lineTo x="21430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0DC" w:rsidRDefault="00D270DC" w:rsidP="00BE4B78">
      <w:pPr>
        <w:jc w:val="center"/>
      </w:pPr>
    </w:p>
    <w:p w:rsidR="00D270DC" w:rsidRDefault="00BC0A44" w:rsidP="00BE4B78">
      <w:pPr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2746A4B6" wp14:editId="5C29A1F9">
            <wp:simplePos x="0" y="0"/>
            <wp:positionH relativeFrom="page">
              <wp:posOffset>1809750</wp:posOffset>
            </wp:positionH>
            <wp:positionV relativeFrom="paragraph">
              <wp:posOffset>92075</wp:posOffset>
            </wp:positionV>
            <wp:extent cx="3867150" cy="1604645"/>
            <wp:effectExtent l="0" t="0" r="0" b="0"/>
            <wp:wrapTight wrapText="bothSides">
              <wp:wrapPolygon edited="0">
                <wp:start x="0" y="0"/>
                <wp:lineTo x="0" y="21284"/>
                <wp:lineTo x="21494" y="21284"/>
                <wp:lineTo x="21494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0DC" w:rsidRDefault="00D270DC" w:rsidP="00BE4B78">
      <w:pPr>
        <w:jc w:val="center"/>
      </w:pPr>
    </w:p>
    <w:p w:rsidR="00D270DC" w:rsidRDefault="00D270DC" w:rsidP="00750A01"/>
    <w:p w:rsidR="00837723" w:rsidRPr="003A50BD" w:rsidRDefault="00837723" w:rsidP="003A50BD">
      <w:pPr>
        <w:tabs>
          <w:tab w:val="left" w:pos="2376"/>
        </w:tabs>
      </w:pPr>
    </w:p>
    <w:sectPr w:rsidR="00837723" w:rsidRPr="003A50BD" w:rsidSect="00BC0A44">
      <w:pgSz w:w="12242" w:h="18711"/>
      <w:pgMar w:top="720" w:right="1043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90"/>
    <w:rsid w:val="00135986"/>
    <w:rsid w:val="001530D1"/>
    <w:rsid w:val="001D6062"/>
    <w:rsid w:val="00212067"/>
    <w:rsid w:val="002964CE"/>
    <w:rsid w:val="00350B90"/>
    <w:rsid w:val="003A50BD"/>
    <w:rsid w:val="0047491E"/>
    <w:rsid w:val="00492159"/>
    <w:rsid w:val="004A5BA9"/>
    <w:rsid w:val="005E57E8"/>
    <w:rsid w:val="006551B3"/>
    <w:rsid w:val="006C08B9"/>
    <w:rsid w:val="00750A01"/>
    <w:rsid w:val="00837723"/>
    <w:rsid w:val="00844F2C"/>
    <w:rsid w:val="00A8135F"/>
    <w:rsid w:val="00AC343C"/>
    <w:rsid w:val="00B54C67"/>
    <w:rsid w:val="00BC0A44"/>
    <w:rsid w:val="00BE4B78"/>
    <w:rsid w:val="00C402BF"/>
    <w:rsid w:val="00D270DC"/>
    <w:rsid w:val="00E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8874"/>
  <w15:docId w15:val="{7ED8CF97-51C2-48BC-BD80-E3404E23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B90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0B90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B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0B90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cinthiahernandez</cp:lastModifiedBy>
  <cp:revision>3</cp:revision>
  <dcterms:created xsi:type="dcterms:W3CDTF">2020-05-14T02:52:00Z</dcterms:created>
  <dcterms:modified xsi:type="dcterms:W3CDTF">2020-05-18T00:03:00Z</dcterms:modified>
</cp:coreProperties>
</file>