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9B" w:rsidRPr="0029586B" w:rsidRDefault="002C0F9B" w:rsidP="002C0F9B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Guía de Trabajo </w:t>
      </w:r>
      <w:proofErr w:type="gramStart"/>
      <w:r>
        <w:rPr>
          <w:rFonts w:ascii="Arial" w:hAnsi="Arial" w:cs="Arial"/>
          <w:b/>
          <w:u w:val="single"/>
        </w:rPr>
        <w:t>6  de</w:t>
      </w:r>
      <w:proofErr w:type="gramEnd"/>
      <w:r>
        <w:rPr>
          <w:rFonts w:ascii="Arial" w:hAnsi="Arial" w:cs="Arial"/>
          <w:b/>
          <w:u w:val="single"/>
        </w:rPr>
        <w:t xml:space="preserve"> Artes Musicales 4</w:t>
      </w:r>
      <w:r w:rsidRPr="0029586B">
        <w:rPr>
          <w:rFonts w:ascii="Arial" w:hAnsi="Arial" w:cs="Arial"/>
          <w:b/>
          <w:u w:val="single"/>
        </w:rPr>
        <w:t>º Básicos</w:t>
      </w:r>
      <w:r w:rsidR="003B6438">
        <w:rPr>
          <w:rFonts w:ascii="Arial" w:hAnsi="Arial" w:cs="Arial"/>
          <w:b/>
          <w:u w:val="single"/>
        </w:rPr>
        <w:t xml:space="preserve"> Semana 6 del 4 al 8 de Mayo</w:t>
      </w:r>
    </w:p>
    <w:p w:rsidR="002C0F9B" w:rsidRPr="009B05C6" w:rsidRDefault="002C0F9B" w:rsidP="002C0F9B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C0F9B" w:rsidRPr="009B05C6" w:rsidTr="003B6438">
        <w:trPr>
          <w:trHeight w:val="1522"/>
          <w:jc w:val="center"/>
        </w:trPr>
        <w:tc>
          <w:tcPr>
            <w:tcW w:w="10080" w:type="dxa"/>
            <w:shd w:val="clear" w:color="auto" w:fill="auto"/>
          </w:tcPr>
          <w:p w:rsidR="002C0F9B" w:rsidRPr="009B05C6" w:rsidRDefault="002C0F9B" w:rsidP="00F730A6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2C0F9B" w:rsidRPr="009B05C6" w:rsidRDefault="002C0F9B" w:rsidP="00F730A6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2C0F9B" w:rsidRPr="009B05C6" w:rsidRDefault="002C0F9B" w:rsidP="00F730A6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E35470" w:rsidRDefault="002C0F9B" w:rsidP="009A3A79">
      <w:pPr>
        <w:rPr>
          <w:rFonts w:ascii="Arial" w:hAnsi="Arial" w:cs="Arial"/>
          <w:sz w:val="24"/>
          <w:szCs w:val="24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BA2736">
        <w:rPr>
          <w:rFonts w:ascii="Arial" w:hAnsi="Arial" w:cs="Arial"/>
          <w:sz w:val="24"/>
          <w:szCs w:val="24"/>
        </w:rPr>
        <w:t xml:space="preserve"> </w:t>
      </w:r>
      <w:r w:rsidRPr="00EF365E">
        <w:rPr>
          <w:rFonts w:ascii="Arial" w:hAnsi="Arial" w:cs="Arial"/>
          <w:sz w:val="24"/>
          <w:szCs w:val="24"/>
        </w:rPr>
        <w:t>Descubren su entorno sonoro identifica</w:t>
      </w:r>
      <w:r w:rsidR="009A3A79">
        <w:rPr>
          <w:rFonts w:ascii="Arial" w:hAnsi="Arial" w:cs="Arial"/>
          <w:sz w:val="24"/>
          <w:szCs w:val="24"/>
        </w:rPr>
        <w:t>ndo experiencias sonoras y music</w:t>
      </w:r>
      <w:r w:rsidRPr="00EF365E">
        <w:rPr>
          <w:rFonts w:ascii="Arial" w:hAnsi="Arial" w:cs="Arial"/>
          <w:sz w:val="24"/>
          <w:szCs w:val="24"/>
        </w:rPr>
        <w:t>ales de su vida.</w:t>
      </w:r>
      <w:r w:rsidR="009A3A79">
        <w:rPr>
          <w:rFonts w:ascii="Arial" w:hAnsi="Arial" w:cs="Arial"/>
          <w:sz w:val="24"/>
          <w:szCs w:val="24"/>
        </w:rPr>
        <w:t xml:space="preserve"> (O.A. 7)</w:t>
      </w:r>
    </w:p>
    <w:p w:rsidR="009A3A79" w:rsidRDefault="009A3A79" w:rsidP="009A3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con atención y comprensión el siguiente texto:</w:t>
      </w: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A3A79" w:rsidTr="003B6438">
        <w:tc>
          <w:tcPr>
            <w:tcW w:w="10065" w:type="dxa"/>
          </w:tcPr>
          <w:p w:rsidR="009A3A79" w:rsidRPr="002C0F9B" w:rsidRDefault="009A3A79" w:rsidP="009A3A79">
            <w:pPr>
              <w:spacing w:after="160" w:line="259" w:lineRule="auto"/>
              <w:jc w:val="both"/>
              <w:rPr>
                <w:b/>
                <w:lang w:val="es-ES"/>
              </w:rPr>
            </w:pPr>
            <w:r w:rsidRPr="002C0F9B">
              <w:rPr>
                <w:b/>
                <w:lang w:val="es-ES"/>
              </w:rPr>
              <w:t xml:space="preserve">EL PAISAJE SONORO: “UNA EXPERIENCIA BASADA EN LA PERCEPCIÓN DEL ENTORNO </w:t>
            </w:r>
            <w:r w:rsidRPr="008627A3">
              <w:rPr>
                <w:b/>
                <w:u w:val="single"/>
                <w:lang w:val="es-ES"/>
              </w:rPr>
              <w:t xml:space="preserve">ACÚSTICO </w:t>
            </w:r>
            <w:r w:rsidRPr="002C0F9B">
              <w:rPr>
                <w:b/>
                <w:lang w:val="es-ES"/>
              </w:rPr>
              <w:t>COTIDIANO”.</w:t>
            </w:r>
          </w:p>
          <w:p w:rsidR="009A3A79" w:rsidRPr="002C0F9B" w:rsidRDefault="009A3A79" w:rsidP="009A3A79">
            <w:pPr>
              <w:spacing w:after="160" w:line="259" w:lineRule="auto"/>
              <w:rPr>
                <w:color w:val="000000"/>
                <w:shd w:val="clear" w:color="auto" w:fill="FFFFFF"/>
              </w:rPr>
            </w:pPr>
            <w:r w:rsidRPr="002C0F9B">
              <w:rPr>
                <w:lang w:val="es-ES"/>
              </w:rPr>
              <w:t>D</w:t>
            </w:r>
            <w:proofErr w:type="spellStart"/>
            <w:r w:rsidRPr="002C0F9B">
              <w:rPr>
                <w:color w:val="000000"/>
                <w:shd w:val="clear" w:color="auto" w:fill="FFFFFF"/>
              </w:rPr>
              <w:t>ebemos</w:t>
            </w:r>
            <w:proofErr w:type="spellEnd"/>
            <w:r w:rsidRPr="002C0F9B">
              <w:rPr>
                <w:color w:val="000000"/>
                <w:shd w:val="clear" w:color="auto" w:fill="FFFFFF"/>
              </w:rPr>
              <w:t xml:space="preserve"> considerar el carácter social y cultural que tienen muchas de las percepciones visuales y sonoras que constantemente llegan a nuestros sentidos. Podríamos decir qu</w:t>
            </w:r>
            <w:r>
              <w:rPr>
                <w:color w:val="000000"/>
                <w:shd w:val="clear" w:color="auto" w:fill="FFFFFF"/>
              </w:rPr>
              <w:t xml:space="preserve">e cualquier información de nuestro alrededor, es decir  el medio, </w:t>
            </w:r>
            <w:r w:rsidRPr="002C0F9B">
              <w:rPr>
                <w:color w:val="000000"/>
                <w:shd w:val="clear" w:color="auto" w:fill="FFFFFF"/>
              </w:rPr>
              <w:t xml:space="preserve"> es captada por cada persona en función de su personal manera de percibir: sólo vemos u oímos lo que conocemos y solamente si prestamos atención, según</w:t>
            </w:r>
            <w:r w:rsidRPr="009A3A79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9A3A79">
              <w:rPr>
                <w:i/>
                <w:color w:val="000000"/>
                <w:u w:val="single"/>
                <w:shd w:val="clear" w:color="auto" w:fill="FFFFFF"/>
              </w:rPr>
              <w:t>innumerables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2C0F9B">
              <w:rPr>
                <w:color w:val="000000"/>
                <w:shd w:val="clear" w:color="auto" w:fill="FFFFFF"/>
              </w:rPr>
              <w:t>estudios.</w:t>
            </w:r>
            <w:r w:rsidRPr="002C0F9B">
              <w:rPr>
                <w:color w:val="000000"/>
              </w:rPr>
              <w:br/>
            </w:r>
            <w:r w:rsidRPr="002C0F9B">
              <w:rPr>
                <w:color w:val="000000"/>
              </w:rPr>
              <w:br/>
            </w:r>
            <w:r w:rsidRPr="002C0F9B">
              <w:rPr>
                <w:color w:val="000000"/>
                <w:shd w:val="clear" w:color="auto" w:fill="FFFFFF"/>
              </w:rPr>
              <w:t>Dentro de la percepción sensorial, la auditiva es la que interviene en la captación de los denominados</w:t>
            </w:r>
            <w:r>
              <w:rPr>
                <w:color w:val="000000"/>
                <w:shd w:val="clear" w:color="auto" w:fill="FFFFFF"/>
              </w:rPr>
              <w:t xml:space="preserve"> “paisajes sonoros”</w:t>
            </w:r>
            <w:r w:rsidRPr="002C0F9B">
              <w:rPr>
                <w:color w:val="000000"/>
                <w:shd w:val="clear" w:color="auto" w:fill="FFFFFF"/>
              </w:rPr>
              <w:t>, que son como “la voz” de una sociedad, un paisaje o un medio ambiente y que podríamos definir como el conjunto de sonidos del medio percibidos por el oído humano.</w:t>
            </w:r>
          </w:p>
          <w:p w:rsidR="009A3A79" w:rsidRPr="002C0F9B" w:rsidRDefault="009A3A79" w:rsidP="009A3A79">
            <w:pPr>
              <w:spacing w:after="160" w:line="259" w:lineRule="auto"/>
              <w:jc w:val="both"/>
              <w:rPr>
                <w:color w:val="000000"/>
                <w:shd w:val="clear" w:color="auto" w:fill="FFFFFF"/>
              </w:rPr>
            </w:pPr>
            <w:r w:rsidRPr="002C0F9B">
              <w:rPr>
                <w:color w:val="000000"/>
                <w:shd w:val="clear" w:color="auto" w:fill="FFFFFF"/>
              </w:rPr>
              <w:t xml:space="preserve"> Todo suena en nosotros y a nuestro alrededor pero, desgraciadamente, no siempre somos conscientes de ello porque nos hemos acostumbrado a no escuchar.</w:t>
            </w:r>
          </w:p>
          <w:p w:rsidR="009A3A79" w:rsidRPr="009A3A79" w:rsidRDefault="009A3A79" w:rsidP="008627A3">
            <w:pPr>
              <w:spacing w:after="160" w:line="259" w:lineRule="auto"/>
              <w:rPr>
                <w:lang w:val="es-ES"/>
              </w:rPr>
            </w:pPr>
            <w:r w:rsidRPr="002C0F9B">
              <w:rPr>
                <w:color w:val="000000"/>
                <w:shd w:val="clear" w:color="auto" w:fill="FFFFFF"/>
              </w:rPr>
              <w:t xml:space="preserve"> Los sonidos que acompañan a un determinado paisaje tienen su propia identidad configurando un paisaje sonoro tan real aunque diferente del paisaje visual a que tan </w:t>
            </w:r>
            <w:r w:rsidRPr="009A3A79">
              <w:rPr>
                <w:b/>
                <w:i/>
                <w:color w:val="000000"/>
                <w:u w:val="single"/>
                <w:shd w:val="clear" w:color="auto" w:fill="FFFFFF"/>
              </w:rPr>
              <w:t>habituados</w:t>
            </w:r>
            <w:r w:rsidRPr="002C0F9B">
              <w:rPr>
                <w:color w:val="000000"/>
                <w:shd w:val="clear" w:color="auto" w:fill="FFFFFF"/>
              </w:rPr>
              <w:t xml:space="preserve"> estamos desde que los pintores holandeses empezaron a pintar el medio que veían y a denominarlo “paisaje”.</w:t>
            </w:r>
            <w:r w:rsidRPr="002C0F9B">
              <w:rPr>
                <w:color w:val="000000"/>
              </w:rPr>
              <w:br/>
            </w:r>
            <w:r w:rsidRPr="002C0F9B">
              <w:rPr>
                <w:color w:val="000000"/>
              </w:rPr>
              <w:br/>
            </w:r>
            <w:r w:rsidRPr="002C0F9B">
              <w:rPr>
                <w:color w:val="000000"/>
                <w:shd w:val="clear" w:color="auto" w:fill="FFFFFF"/>
              </w:rPr>
              <w:t xml:space="preserve">El paisaje sonoro entonces, viene determinado por el medio (rural o urbano), por la hora del día (mañana, tarde o noche) y por la situación del observador (tumbado, sentado, al borde de un acantilado, etc.). Si escuchamos, por ejemplo, agua que </w:t>
            </w:r>
            <w:r>
              <w:rPr>
                <w:color w:val="000000"/>
                <w:shd w:val="clear" w:color="auto" w:fill="FFFFFF"/>
              </w:rPr>
              <w:t>gotea, chillidos de murciélagos</w:t>
            </w:r>
            <w:r w:rsidRPr="002C0F9B">
              <w:rPr>
                <w:color w:val="000000"/>
                <w:shd w:val="clear" w:color="auto" w:fill="FFFFFF"/>
              </w:rPr>
              <w:t xml:space="preserve"> y ecos de nuestras voces, inmediatamente estaremos evocando el paisaje sonoro de una cueva terrestre por la noche; mientras que el sonido de una sirena de ambulancia, los ruidos del tráfico, el frenazo de los autobuses en las paradas, la maquinaria de las obras, nos transportan a cualquier ciudad actual en el </w:t>
            </w:r>
            <w:r w:rsidRPr="008627A3">
              <w:rPr>
                <w:b/>
                <w:color w:val="000000"/>
                <w:u w:val="single"/>
                <w:shd w:val="clear" w:color="auto" w:fill="FFFFFF"/>
              </w:rPr>
              <w:t>frenesí</w:t>
            </w:r>
            <w:r w:rsidRPr="002C0F9B">
              <w:rPr>
                <w:color w:val="000000"/>
                <w:shd w:val="clear" w:color="auto" w:fill="FFFFFF"/>
              </w:rPr>
              <w:t xml:space="preserve"> de la mañana o la tarde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</w:tbl>
    <w:p w:rsidR="009A3A79" w:rsidRDefault="009A3A79" w:rsidP="009A3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Lee con cuidado cada pregunta y marca con una “X la alternativa que consideres correcta: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9A3A79" w:rsidTr="003B6438">
        <w:tc>
          <w:tcPr>
            <w:tcW w:w="4962" w:type="dxa"/>
          </w:tcPr>
          <w:p w:rsidR="009A3A79" w:rsidRDefault="009A3A79" w:rsidP="009A3A79">
            <w:pPr>
              <w:rPr>
                <w:rFonts w:ascii="Arial" w:hAnsi="Arial" w:cs="Arial"/>
                <w:sz w:val="24"/>
                <w:szCs w:val="24"/>
              </w:rPr>
            </w:pPr>
            <w:r w:rsidRPr="008F141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r w:rsidR="00AA4FFB">
              <w:rPr>
                <w:rFonts w:ascii="Arial" w:hAnsi="Arial" w:cs="Arial"/>
                <w:sz w:val="24"/>
                <w:szCs w:val="24"/>
              </w:rPr>
              <w:t>La principal percepción sensorial que interviene en la música es:</w:t>
            </w:r>
          </w:p>
          <w:p w:rsidR="00AA4FFB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a.-visual.</w:t>
            </w:r>
          </w:p>
          <w:p w:rsidR="00AA4FFB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b.- táctil.</w:t>
            </w:r>
          </w:p>
          <w:p w:rsidR="00AA4FFB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 w:rsidRPr="00AA4FFB">
              <w:rPr>
                <w:rFonts w:ascii="Arial" w:hAnsi="Arial" w:cs="Arial"/>
                <w:i/>
                <w:sz w:val="24"/>
                <w:szCs w:val="24"/>
              </w:rPr>
              <w:t>c.-auditiva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A3A79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 w:rsidRPr="008F141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.-El paisaje sonoro lo comprendemos como:</w:t>
            </w:r>
          </w:p>
          <w:p w:rsidR="00AA4FFB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a.- paisaje con viento y árboles.</w:t>
            </w:r>
          </w:p>
          <w:p w:rsidR="00AA4FFB" w:rsidRDefault="00AA4FFB" w:rsidP="009A3A7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A4FFB">
              <w:rPr>
                <w:rFonts w:ascii="Arial" w:hAnsi="Arial" w:cs="Arial"/>
                <w:i/>
                <w:sz w:val="24"/>
                <w:szCs w:val="24"/>
              </w:rPr>
              <w:t>b.-paisaje determinado por el medio</w:t>
            </w:r>
          </w:p>
          <w:p w:rsidR="00AA4FFB" w:rsidRPr="00AA4FFB" w:rsidRDefault="00AA4FFB" w:rsidP="00AA4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c.-</w:t>
            </w:r>
            <w:r w:rsidR="007A6E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paisaje </w:t>
            </w:r>
            <w:r w:rsidR="00F05EA5">
              <w:rPr>
                <w:rFonts w:ascii="Arial" w:hAnsi="Arial" w:cs="Arial"/>
                <w:sz w:val="24"/>
                <w:szCs w:val="24"/>
              </w:rPr>
              <w:t>sensorial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3A79" w:rsidTr="003B6438">
        <w:tc>
          <w:tcPr>
            <w:tcW w:w="4962" w:type="dxa"/>
          </w:tcPr>
          <w:p w:rsidR="009A3A79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 w:rsidRPr="008F141F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.-El concepto “paisaje” proviene de:</w:t>
            </w:r>
          </w:p>
          <w:p w:rsidR="00AA4FFB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a.-Los franceses.</w:t>
            </w:r>
          </w:p>
          <w:p w:rsidR="00AA4FFB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b.-Los húngaros.</w:t>
            </w:r>
          </w:p>
          <w:p w:rsidR="00AA4FFB" w:rsidRPr="00AA4FFB" w:rsidRDefault="00AA4FFB" w:rsidP="009A3A7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A4FFB">
              <w:rPr>
                <w:rFonts w:ascii="Arial" w:hAnsi="Arial" w:cs="Arial"/>
                <w:i/>
                <w:sz w:val="24"/>
                <w:szCs w:val="24"/>
              </w:rPr>
              <w:t>c.-Los holandeses.</w:t>
            </w:r>
          </w:p>
        </w:tc>
        <w:tc>
          <w:tcPr>
            <w:tcW w:w="4961" w:type="dxa"/>
          </w:tcPr>
          <w:p w:rsidR="009A3A79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 w:rsidRPr="008F141F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>
              <w:rPr>
                <w:rFonts w:ascii="Arial" w:hAnsi="Arial" w:cs="Arial"/>
                <w:sz w:val="24"/>
                <w:szCs w:val="24"/>
              </w:rPr>
              <w:t xml:space="preserve"> La información del llamado “paisaje sonoro” nos llega a través de:</w:t>
            </w:r>
          </w:p>
          <w:p w:rsidR="00AA4FFB" w:rsidRPr="00AA4FFB" w:rsidRDefault="00AA4FFB" w:rsidP="009A3A7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A4FFB">
              <w:rPr>
                <w:rFonts w:ascii="Arial" w:hAnsi="Arial" w:cs="Arial"/>
                <w:i/>
                <w:sz w:val="24"/>
                <w:szCs w:val="24"/>
              </w:rPr>
              <w:t>a.-Nuestros sentidos y observaciones</w:t>
            </w:r>
          </w:p>
          <w:p w:rsidR="00AA4FFB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b.-</w:t>
            </w:r>
            <w:r w:rsidR="007A6E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Solo por nuestras observaciones.</w:t>
            </w:r>
          </w:p>
          <w:p w:rsidR="00AA4FFB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c.-Los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conocimientos que tenemos.</w:t>
            </w:r>
          </w:p>
        </w:tc>
      </w:tr>
      <w:tr w:rsidR="009A3A79" w:rsidTr="003B6438">
        <w:tc>
          <w:tcPr>
            <w:tcW w:w="4962" w:type="dxa"/>
          </w:tcPr>
          <w:p w:rsidR="009A3A79" w:rsidRDefault="00AA4FFB" w:rsidP="009A3A79">
            <w:pPr>
              <w:rPr>
                <w:rFonts w:ascii="Arial" w:hAnsi="Arial" w:cs="Arial"/>
                <w:sz w:val="24"/>
                <w:szCs w:val="24"/>
              </w:rPr>
            </w:pPr>
            <w:r w:rsidRPr="008F141F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Arial" w:hAnsi="Arial" w:cs="Arial"/>
                <w:sz w:val="24"/>
                <w:szCs w:val="24"/>
              </w:rPr>
              <w:t>.-Un sinónimo para la palabra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inumerables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podría ser:</w:t>
            </w:r>
          </w:p>
          <w:p w:rsidR="00AA4FFB" w:rsidRPr="008F141F" w:rsidRDefault="008F141F" w:rsidP="009A3A7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41F">
              <w:rPr>
                <w:rFonts w:ascii="Arial" w:hAnsi="Arial" w:cs="Arial"/>
                <w:i/>
                <w:sz w:val="24"/>
                <w:szCs w:val="24"/>
              </w:rPr>
              <w:t>a.- incontable.</w:t>
            </w:r>
          </w:p>
          <w:p w:rsidR="008F141F" w:rsidRDefault="008F141F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b.- insuficientes.</w:t>
            </w:r>
          </w:p>
          <w:p w:rsidR="008F141F" w:rsidRDefault="008F141F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c.-indivisible.</w:t>
            </w:r>
          </w:p>
        </w:tc>
        <w:tc>
          <w:tcPr>
            <w:tcW w:w="4961" w:type="dxa"/>
          </w:tcPr>
          <w:p w:rsidR="009A3A79" w:rsidRDefault="008F141F" w:rsidP="009A3A79">
            <w:pPr>
              <w:rPr>
                <w:rFonts w:ascii="Arial" w:hAnsi="Arial" w:cs="Arial"/>
                <w:sz w:val="24"/>
                <w:szCs w:val="24"/>
              </w:rPr>
            </w:pPr>
            <w:r w:rsidRPr="008F141F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.- El paisaje sonoro proviene de:</w:t>
            </w:r>
          </w:p>
          <w:p w:rsidR="008F141F" w:rsidRPr="008F141F" w:rsidRDefault="008F141F" w:rsidP="009A3A7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41F">
              <w:rPr>
                <w:rFonts w:ascii="Arial" w:hAnsi="Arial" w:cs="Arial"/>
                <w:i/>
                <w:sz w:val="24"/>
                <w:szCs w:val="24"/>
              </w:rPr>
              <w:t>a.-El medio, el día y el observador.</w:t>
            </w:r>
          </w:p>
          <w:p w:rsidR="008F141F" w:rsidRDefault="008F141F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b.-El medio, la luna y el observador.</w:t>
            </w:r>
          </w:p>
          <w:p w:rsidR="008F141F" w:rsidRDefault="008F141F" w:rsidP="009A3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c.-Las horas, el medio y el observador.</w:t>
            </w:r>
          </w:p>
        </w:tc>
      </w:tr>
    </w:tbl>
    <w:p w:rsidR="007A6EA4" w:rsidRDefault="007A6EA4" w:rsidP="007A6EA4">
      <w:pPr>
        <w:rPr>
          <w:rFonts w:ascii="Arial" w:hAnsi="Arial" w:cs="Arial"/>
          <w:sz w:val="24"/>
          <w:szCs w:val="24"/>
        </w:rPr>
      </w:pPr>
    </w:p>
    <w:p w:rsidR="008F141F" w:rsidRPr="007A6EA4" w:rsidRDefault="008F141F" w:rsidP="007A6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Investiga en tu diccionari</w:t>
      </w:r>
      <w:r w:rsidR="007A6EA4">
        <w:rPr>
          <w:rFonts w:ascii="Arial" w:hAnsi="Arial" w:cs="Arial"/>
          <w:sz w:val="24"/>
          <w:szCs w:val="24"/>
        </w:rPr>
        <w:t>o el significado de las</w:t>
      </w:r>
      <w:r>
        <w:rPr>
          <w:rFonts w:ascii="Arial" w:hAnsi="Arial" w:cs="Arial"/>
          <w:sz w:val="24"/>
          <w:szCs w:val="24"/>
        </w:rPr>
        <w:t xml:space="preserve"> palabras </w:t>
      </w:r>
      <w:r w:rsidR="007A6EA4">
        <w:rPr>
          <w:rFonts w:ascii="Arial" w:hAnsi="Arial" w:cs="Arial"/>
          <w:sz w:val="24"/>
          <w:szCs w:val="24"/>
        </w:rPr>
        <w:t>destacadas en el texto, luego completa la tabla y</w:t>
      </w:r>
      <w:r>
        <w:rPr>
          <w:rFonts w:ascii="Arial" w:hAnsi="Arial" w:cs="Arial"/>
          <w:sz w:val="24"/>
          <w:szCs w:val="24"/>
        </w:rPr>
        <w:t xml:space="preserve"> escribe una oración para cada una que tenga relación con la música, según </w:t>
      </w:r>
      <w:r w:rsidR="007A6EA4">
        <w:rPr>
          <w:rFonts w:ascii="Arial" w:hAnsi="Arial" w:cs="Arial"/>
          <w:sz w:val="24"/>
          <w:szCs w:val="24"/>
        </w:rPr>
        <w:t>el ejemplo:</w:t>
      </w:r>
    </w:p>
    <w:tbl>
      <w:tblPr>
        <w:tblStyle w:val="Tablaconcuadrcula"/>
        <w:tblW w:w="9796" w:type="dxa"/>
        <w:jc w:val="center"/>
        <w:tblLook w:val="04A0" w:firstRow="1" w:lastRow="0" w:firstColumn="1" w:lastColumn="0" w:noHBand="0" w:noVBand="1"/>
      </w:tblPr>
      <w:tblGrid>
        <w:gridCol w:w="2633"/>
        <w:gridCol w:w="3652"/>
        <w:gridCol w:w="3511"/>
      </w:tblGrid>
      <w:tr w:rsidR="007A6EA4" w:rsidTr="00470EF8">
        <w:trPr>
          <w:trHeight w:val="510"/>
          <w:jc w:val="center"/>
        </w:trPr>
        <w:tc>
          <w:tcPr>
            <w:tcW w:w="2633" w:type="dxa"/>
          </w:tcPr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Palabra</w:t>
            </w:r>
          </w:p>
        </w:tc>
        <w:tc>
          <w:tcPr>
            <w:tcW w:w="3652" w:type="dxa"/>
          </w:tcPr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Significado</w:t>
            </w:r>
          </w:p>
        </w:tc>
        <w:tc>
          <w:tcPr>
            <w:tcW w:w="3511" w:type="dxa"/>
          </w:tcPr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Oración </w:t>
            </w:r>
          </w:p>
        </w:tc>
      </w:tr>
      <w:tr w:rsidR="007A6EA4" w:rsidTr="00470EF8">
        <w:trPr>
          <w:trHeight w:val="1665"/>
          <w:jc w:val="center"/>
        </w:trPr>
        <w:tc>
          <w:tcPr>
            <w:tcW w:w="2633" w:type="dxa"/>
          </w:tcPr>
          <w:p w:rsidR="007A6EA4" w:rsidRPr="007A6EA4" w:rsidRDefault="007A6EA4" w:rsidP="007A6E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A6EA4">
              <w:rPr>
                <w:rFonts w:ascii="Arial" w:hAnsi="Arial" w:cs="Arial"/>
                <w:b/>
                <w:i/>
                <w:sz w:val="24"/>
                <w:szCs w:val="24"/>
              </w:rPr>
              <w:t>Percibir</w:t>
            </w:r>
          </w:p>
        </w:tc>
        <w:tc>
          <w:tcPr>
            <w:tcW w:w="3652" w:type="dxa"/>
          </w:tcPr>
          <w:p w:rsidR="007A6EA4" w:rsidRPr="007A6EA4" w:rsidRDefault="007A6EA4" w:rsidP="007A6EA4">
            <w:pPr>
              <w:rPr>
                <w:rStyle w:val="hvr"/>
                <w:rFonts w:ascii="Arial" w:hAnsi="Arial" w:cs="Arial"/>
                <w:b/>
                <w:i/>
                <w:iCs/>
                <w:color w:val="404040"/>
                <w:sz w:val="24"/>
                <w:szCs w:val="24"/>
                <w:shd w:val="clear" w:color="auto" w:fill="FFFFFF"/>
              </w:rPr>
            </w:pPr>
            <w:r w:rsidRPr="007A6EA4">
              <w:rPr>
                <w:rStyle w:val="hvr"/>
                <w:rFonts w:ascii="Arial" w:hAnsi="Arial" w:cs="Arial"/>
                <w:b/>
                <w:i/>
                <w:iCs/>
                <w:color w:val="404040"/>
                <w:sz w:val="24"/>
                <w:szCs w:val="24"/>
                <w:shd w:val="clear" w:color="auto" w:fill="FFFFFF"/>
              </w:rPr>
              <w:t>Recibir una persona o un animal las impresiones exteriores por los sentidos.</w:t>
            </w:r>
          </w:p>
          <w:p w:rsidR="007A6EA4" w:rsidRPr="007A6EA4" w:rsidRDefault="007A6EA4" w:rsidP="007A6E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7A6EA4" w:rsidRPr="007A6EA4" w:rsidRDefault="007A6EA4" w:rsidP="007A6EA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A6EA4">
              <w:rPr>
                <w:rFonts w:ascii="Arial" w:hAnsi="Arial" w:cs="Arial"/>
                <w:b/>
                <w:i/>
                <w:sz w:val="24"/>
                <w:szCs w:val="24"/>
              </w:rPr>
              <w:t>Ayer escuché una orquesta y percibí los instrumentos de cuerda.</w:t>
            </w:r>
          </w:p>
        </w:tc>
      </w:tr>
      <w:tr w:rsidR="007A6EA4" w:rsidTr="00470EF8">
        <w:trPr>
          <w:trHeight w:val="1545"/>
          <w:jc w:val="center"/>
        </w:trPr>
        <w:tc>
          <w:tcPr>
            <w:tcW w:w="2633" w:type="dxa"/>
          </w:tcPr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52" w:type="dxa"/>
          </w:tcPr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A6EA4" w:rsidTr="00470EF8">
        <w:trPr>
          <w:trHeight w:val="1545"/>
          <w:jc w:val="center"/>
        </w:trPr>
        <w:tc>
          <w:tcPr>
            <w:tcW w:w="2633" w:type="dxa"/>
          </w:tcPr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52" w:type="dxa"/>
          </w:tcPr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7A6EA4" w:rsidRDefault="007A6EA4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627A3" w:rsidTr="00470EF8">
        <w:trPr>
          <w:trHeight w:val="2070"/>
          <w:jc w:val="center"/>
        </w:trPr>
        <w:tc>
          <w:tcPr>
            <w:tcW w:w="2633" w:type="dxa"/>
          </w:tcPr>
          <w:p w:rsidR="008627A3" w:rsidRDefault="008627A3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627A3" w:rsidRDefault="008627A3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627A3" w:rsidRDefault="008627A3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627A3" w:rsidRDefault="008627A3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52" w:type="dxa"/>
          </w:tcPr>
          <w:p w:rsidR="008627A3" w:rsidRDefault="008627A3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11" w:type="dxa"/>
          </w:tcPr>
          <w:p w:rsidR="008627A3" w:rsidRDefault="008627A3" w:rsidP="007A6E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A6EA4" w:rsidRPr="001A7A14" w:rsidRDefault="007A6EA4" w:rsidP="001A7A14">
      <w:pPr>
        <w:tabs>
          <w:tab w:val="left" w:pos="3450"/>
        </w:tabs>
        <w:rPr>
          <w:rFonts w:ascii="Arial" w:hAnsi="Arial" w:cs="Arial"/>
          <w:sz w:val="24"/>
          <w:szCs w:val="24"/>
        </w:rPr>
      </w:pPr>
    </w:p>
    <w:sectPr w:rsidR="007A6EA4" w:rsidRPr="001A7A14" w:rsidSect="003B6438">
      <w:headerReference w:type="default" r:id="rId7"/>
      <w:pgSz w:w="12242" w:h="18722" w:code="160"/>
      <w:pgMar w:top="1134" w:right="118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B8" w:rsidRDefault="00A203B8" w:rsidP="002C0F9B">
      <w:pPr>
        <w:spacing w:after="0" w:line="240" w:lineRule="auto"/>
      </w:pPr>
      <w:r>
        <w:separator/>
      </w:r>
    </w:p>
  </w:endnote>
  <w:endnote w:type="continuationSeparator" w:id="0">
    <w:p w:rsidR="00A203B8" w:rsidRDefault="00A203B8" w:rsidP="002C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B8" w:rsidRDefault="00A203B8" w:rsidP="002C0F9B">
      <w:pPr>
        <w:spacing w:after="0" w:line="240" w:lineRule="auto"/>
      </w:pPr>
      <w:r>
        <w:separator/>
      </w:r>
    </w:p>
  </w:footnote>
  <w:footnote w:type="continuationSeparator" w:id="0">
    <w:p w:rsidR="00A203B8" w:rsidRDefault="00A203B8" w:rsidP="002C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9B" w:rsidRPr="00F45457" w:rsidRDefault="002C0F9B" w:rsidP="002C0F9B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68C6C92" wp14:editId="642E0E07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2" name="Imagen 12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2C0F9B" w:rsidRPr="00F45457" w:rsidRDefault="002C0F9B" w:rsidP="002C0F9B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2C0F9B" w:rsidRPr="009B6875" w:rsidRDefault="002C0F9B" w:rsidP="002C0F9B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2C0F9B" w:rsidRDefault="002C0F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9B"/>
    <w:rsid w:val="001A7A14"/>
    <w:rsid w:val="001F03CE"/>
    <w:rsid w:val="002C0F9B"/>
    <w:rsid w:val="003B6438"/>
    <w:rsid w:val="00470EF8"/>
    <w:rsid w:val="006D459F"/>
    <w:rsid w:val="00764429"/>
    <w:rsid w:val="007A6EA4"/>
    <w:rsid w:val="008627A3"/>
    <w:rsid w:val="008F141F"/>
    <w:rsid w:val="009178D7"/>
    <w:rsid w:val="009A3A79"/>
    <w:rsid w:val="00A203B8"/>
    <w:rsid w:val="00AA4FFB"/>
    <w:rsid w:val="00CE398A"/>
    <w:rsid w:val="00E35470"/>
    <w:rsid w:val="00F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F7E8"/>
  <w15:chartTrackingRefBased/>
  <w15:docId w15:val="{498220D4-2F62-4F2F-A4D7-60385C0F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F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9B"/>
  </w:style>
  <w:style w:type="paragraph" w:styleId="Piedepgina">
    <w:name w:val="footer"/>
    <w:basedOn w:val="Normal"/>
    <w:link w:val="PiedepginaCar"/>
    <w:uiPriority w:val="99"/>
    <w:unhideWhenUsed/>
    <w:rsid w:val="002C0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B"/>
  </w:style>
  <w:style w:type="paragraph" w:styleId="Sinespaciado">
    <w:name w:val="No Spacing"/>
    <w:uiPriority w:val="1"/>
    <w:qFormat/>
    <w:rsid w:val="002C0F9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9A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vr">
    <w:name w:val="hvr"/>
    <w:basedOn w:val="Fuentedeprrafopredeter"/>
    <w:rsid w:val="007A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857D-326E-4095-BAE6-EB4EED02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2020-05-02T02:02:00Z</dcterms:created>
  <dcterms:modified xsi:type="dcterms:W3CDTF">2020-05-02T18:55:00Z</dcterms:modified>
</cp:coreProperties>
</file>