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DB" w:rsidRDefault="009409DB" w:rsidP="009409DB">
      <w:pPr>
        <w:rPr>
          <w:rFonts w:ascii="Times New Roman" w:hAnsi="Times New Roman" w:cs="Times New Roman"/>
          <w:lang w:val="es-ES"/>
        </w:rPr>
      </w:pPr>
    </w:p>
    <w:p w:rsidR="00BA616E" w:rsidRDefault="008B176C" w:rsidP="009409DB">
      <w:pPr>
        <w:rPr>
          <w:rFonts w:ascii="Arial" w:hAnsi="Arial" w:cs="Arial"/>
          <w:lang w:val="es-ES"/>
        </w:rPr>
      </w:pPr>
      <w:r w:rsidRPr="00516AB0">
        <w:rPr>
          <w:rFonts w:ascii="Arial" w:hAnsi="Arial" w:cs="Arial"/>
          <w:lang w:val="es-ES"/>
        </w:rPr>
        <w:t>Asignatura</w:t>
      </w:r>
      <w:proofErr w:type="gramStart"/>
      <w:r w:rsidRPr="00516AB0">
        <w:rPr>
          <w:rFonts w:ascii="Arial" w:hAnsi="Arial" w:cs="Arial"/>
          <w:lang w:val="es-ES"/>
        </w:rPr>
        <w:t xml:space="preserve">:  </w:t>
      </w:r>
      <w:r w:rsidR="00277977">
        <w:rPr>
          <w:rFonts w:ascii="Arial" w:hAnsi="Arial" w:cs="Arial"/>
          <w:lang w:val="es-ES"/>
        </w:rPr>
        <w:t>Historia</w:t>
      </w:r>
      <w:proofErr w:type="gramEnd"/>
      <w:r w:rsidR="00277977">
        <w:rPr>
          <w:rFonts w:ascii="Arial" w:hAnsi="Arial" w:cs="Arial"/>
          <w:lang w:val="es-ES"/>
        </w:rPr>
        <w:t>, G</w:t>
      </w:r>
      <w:r w:rsidR="00D33A2A" w:rsidRPr="00516AB0">
        <w:rPr>
          <w:rFonts w:ascii="Arial" w:hAnsi="Arial" w:cs="Arial"/>
          <w:lang w:val="es-ES"/>
        </w:rPr>
        <w:t xml:space="preserve">eografía y Ciencias Sociales </w:t>
      </w:r>
      <w:r w:rsidRPr="00516AB0">
        <w:rPr>
          <w:rFonts w:ascii="Arial" w:hAnsi="Arial" w:cs="Arial"/>
          <w:lang w:val="es-ES"/>
        </w:rPr>
        <w:t xml:space="preserve">                     Curso:  </w:t>
      </w:r>
      <w:r w:rsidR="008B1C12" w:rsidRPr="00516AB0">
        <w:rPr>
          <w:rFonts w:ascii="Arial" w:hAnsi="Arial" w:cs="Arial"/>
          <w:lang w:val="es-ES"/>
        </w:rPr>
        <w:t>5°</w:t>
      </w:r>
      <w:r w:rsidR="006B4AA0" w:rsidRPr="00516AB0">
        <w:rPr>
          <w:rFonts w:ascii="Arial" w:hAnsi="Arial" w:cs="Arial"/>
          <w:lang w:val="es-ES"/>
        </w:rPr>
        <w:t xml:space="preserve"> años básicos.</w:t>
      </w:r>
    </w:p>
    <w:p w:rsidR="008B176C" w:rsidRPr="00516AB0" w:rsidRDefault="00BA616E" w:rsidP="009409DB">
      <w:pPr>
        <w:rPr>
          <w:rFonts w:ascii="Arial" w:hAnsi="Arial" w:cs="Arial"/>
          <w:lang w:val="es-ES"/>
        </w:rPr>
      </w:pPr>
      <w:r>
        <w:rPr>
          <w:rFonts w:ascii="Arial" w:hAnsi="Arial" w:cs="Arial"/>
          <w:lang w:val="es-ES"/>
        </w:rPr>
        <w:t>Semana del 27 al 30 de Abril 2019.</w:t>
      </w:r>
      <w:r w:rsidR="008B176C" w:rsidRPr="00516AB0">
        <w:rPr>
          <w:rFonts w:ascii="Arial" w:hAnsi="Arial" w:cs="Arial"/>
          <w:lang w:val="es-ES"/>
        </w:rPr>
        <w:t xml:space="preserve">  </w:t>
      </w:r>
    </w:p>
    <w:tbl>
      <w:tblPr>
        <w:tblStyle w:val="Tablaconcuadrcula"/>
        <w:tblW w:w="0" w:type="auto"/>
        <w:tblLook w:val="04A0" w:firstRow="1" w:lastRow="0" w:firstColumn="1" w:lastColumn="0" w:noHBand="0" w:noVBand="1"/>
      </w:tblPr>
      <w:tblGrid>
        <w:gridCol w:w="8978"/>
      </w:tblGrid>
      <w:tr w:rsidR="008B176C" w:rsidRPr="00516AB0" w:rsidTr="008B176C">
        <w:tc>
          <w:tcPr>
            <w:tcW w:w="8978" w:type="dxa"/>
          </w:tcPr>
          <w:p w:rsidR="008B176C" w:rsidRPr="00516AB0" w:rsidRDefault="008B176C" w:rsidP="009409DB">
            <w:pPr>
              <w:rPr>
                <w:rFonts w:ascii="Arial" w:hAnsi="Arial" w:cs="Arial"/>
                <w:b/>
                <w:bCs/>
                <w:lang w:val="es-ES"/>
              </w:rPr>
            </w:pPr>
            <w:r w:rsidRPr="00516AB0">
              <w:rPr>
                <w:rFonts w:ascii="Arial" w:hAnsi="Arial" w:cs="Arial"/>
                <w:b/>
                <w:bCs/>
                <w:lang w:val="es-ES"/>
              </w:rPr>
              <w:t>Introducción:</w:t>
            </w:r>
          </w:p>
          <w:p w:rsidR="008B1C12" w:rsidRPr="00516AB0" w:rsidRDefault="008B1C12" w:rsidP="009409DB">
            <w:pPr>
              <w:rPr>
                <w:rFonts w:ascii="Arial" w:hAnsi="Arial" w:cs="Arial"/>
                <w:lang w:val="es-ES"/>
              </w:rPr>
            </w:pPr>
          </w:p>
          <w:p w:rsidR="00516AB0" w:rsidRPr="001A4F2E" w:rsidRDefault="00516AB0" w:rsidP="00516AB0">
            <w:pPr>
              <w:jc w:val="both"/>
              <w:rPr>
                <w:rFonts w:ascii="Arial" w:hAnsi="Arial" w:cs="Arial"/>
                <w:sz w:val="24"/>
                <w:szCs w:val="24"/>
                <w:lang w:val="es-ES"/>
              </w:rPr>
            </w:pPr>
            <w:r w:rsidRPr="001A4F2E">
              <w:rPr>
                <w:rFonts w:ascii="Arial" w:hAnsi="Arial" w:cs="Arial"/>
                <w:sz w:val="24"/>
                <w:szCs w:val="24"/>
                <w:lang w:val="es-ES"/>
              </w:rPr>
              <w:t>En esta guía de estudio retroalimentaremos aquellos contenidos que hemos visto anteriormente. Ten presente que esta guía viene con solucionario para ayudarte en la corrección de tu trabajo. Por lo tanto, desarrolla tu guía confiando en el estudio que has hecho a lo largo de estas semanas. Confía en tus capacidades y esfuérzate por contestar según lo que sabes y recuerdas.</w:t>
            </w:r>
          </w:p>
          <w:p w:rsidR="008B176C" w:rsidRPr="001A4F2E" w:rsidRDefault="00516AB0" w:rsidP="00516AB0">
            <w:pPr>
              <w:jc w:val="both"/>
              <w:rPr>
                <w:rFonts w:ascii="Arial" w:hAnsi="Arial" w:cs="Arial"/>
                <w:sz w:val="24"/>
                <w:szCs w:val="24"/>
                <w:lang w:val="es-ES"/>
              </w:rPr>
            </w:pPr>
            <w:r w:rsidRPr="001A4F2E">
              <w:rPr>
                <w:rFonts w:ascii="Arial" w:hAnsi="Arial" w:cs="Arial"/>
                <w:sz w:val="24"/>
                <w:szCs w:val="24"/>
                <w:lang w:val="es-ES"/>
              </w:rPr>
              <w:t xml:space="preserve"> Luego de haber terminado, revisa el solucionario y compara tus respuestas. No te preocupes si te equivocaste, lo importante es corregir y estudiar las respuestas correctas.</w:t>
            </w:r>
          </w:p>
          <w:p w:rsidR="00516AB0" w:rsidRPr="001A4F2E" w:rsidRDefault="00516AB0" w:rsidP="009409DB">
            <w:pPr>
              <w:rPr>
                <w:rFonts w:ascii="Arial" w:hAnsi="Arial" w:cs="Arial"/>
                <w:sz w:val="24"/>
                <w:szCs w:val="24"/>
                <w:lang w:val="es-ES"/>
              </w:rPr>
            </w:pPr>
          </w:p>
          <w:p w:rsidR="00516AB0" w:rsidRPr="001A4F2E" w:rsidRDefault="00516AB0" w:rsidP="009409DB">
            <w:pPr>
              <w:rPr>
                <w:rFonts w:ascii="Arial" w:hAnsi="Arial" w:cs="Arial"/>
                <w:sz w:val="24"/>
                <w:szCs w:val="24"/>
                <w:lang w:val="es-ES"/>
              </w:rPr>
            </w:pPr>
            <w:r w:rsidRPr="001A4F2E">
              <w:rPr>
                <w:rFonts w:ascii="Arial" w:hAnsi="Arial" w:cs="Arial"/>
                <w:sz w:val="24"/>
                <w:szCs w:val="24"/>
                <w:lang w:val="es-ES"/>
              </w:rPr>
              <w:t>¡Éxito!!</w:t>
            </w:r>
          </w:p>
          <w:p w:rsidR="008B176C" w:rsidRPr="00516AB0" w:rsidRDefault="008B176C" w:rsidP="009409DB">
            <w:pPr>
              <w:rPr>
                <w:rFonts w:ascii="Arial" w:hAnsi="Arial" w:cs="Arial"/>
                <w:lang w:val="es-ES"/>
              </w:rPr>
            </w:pPr>
          </w:p>
        </w:tc>
      </w:tr>
    </w:tbl>
    <w:p w:rsidR="00894745" w:rsidRPr="00D70A81" w:rsidRDefault="009409DB" w:rsidP="009409DB">
      <w:pPr>
        <w:rPr>
          <w:rFonts w:ascii="Times New Roman" w:hAnsi="Times New Roman" w:cs="Times New Roman"/>
          <w:lang w:val="es-ES"/>
        </w:rPr>
      </w:pPr>
      <w:r w:rsidRPr="00D70A81">
        <w:rPr>
          <w:rFonts w:ascii="Times New Roman" w:hAnsi="Times New Roman" w:cs="Times New Roman"/>
          <w:lang w:val="es-ES"/>
        </w:rPr>
        <w:t xml:space="preserve">                                              </w:t>
      </w:r>
    </w:p>
    <w:tbl>
      <w:tblPr>
        <w:tblStyle w:val="Tablaconcuadrcula"/>
        <w:tblW w:w="0" w:type="auto"/>
        <w:tblLook w:val="04A0" w:firstRow="1" w:lastRow="0" w:firstColumn="1" w:lastColumn="0" w:noHBand="0" w:noVBand="1"/>
      </w:tblPr>
      <w:tblGrid>
        <w:gridCol w:w="8978"/>
      </w:tblGrid>
      <w:tr w:rsidR="008B176C" w:rsidRPr="00D70A81" w:rsidTr="008B176C">
        <w:tc>
          <w:tcPr>
            <w:tcW w:w="8978" w:type="dxa"/>
          </w:tcPr>
          <w:p w:rsidR="008B176C" w:rsidRPr="001A4F2E" w:rsidRDefault="005D64D8" w:rsidP="00516AB0">
            <w:pPr>
              <w:jc w:val="both"/>
              <w:rPr>
                <w:rFonts w:ascii="Times New Roman" w:hAnsi="Times New Roman" w:cs="Times New Roman"/>
                <w:b/>
                <w:bCs/>
                <w:sz w:val="24"/>
                <w:szCs w:val="24"/>
              </w:rPr>
            </w:pPr>
            <w:r w:rsidRPr="00D70A81">
              <w:rPr>
                <w:rFonts w:ascii="Times New Roman" w:hAnsi="Times New Roman" w:cs="Times New Roman"/>
                <w:b/>
                <w:bCs/>
              </w:rPr>
              <w:t>OA</w:t>
            </w:r>
            <w:r w:rsidR="001A4F2E">
              <w:rPr>
                <w:rFonts w:ascii="Times New Roman" w:hAnsi="Times New Roman" w:cs="Times New Roman"/>
                <w:b/>
                <w:bCs/>
              </w:rPr>
              <w:t xml:space="preserve"> 9</w:t>
            </w:r>
            <w:r w:rsidRPr="00D70A81">
              <w:rPr>
                <w:rFonts w:ascii="Times New Roman" w:hAnsi="Times New Roman" w:cs="Times New Roman"/>
                <w:b/>
                <w:bCs/>
              </w:rPr>
              <w:t>:</w:t>
            </w:r>
            <w:r w:rsidR="00516AB0">
              <w:t xml:space="preserve"> </w:t>
            </w:r>
            <w:r w:rsidR="00516AB0" w:rsidRPr="001A4F2E">
              <w:rPr>
                <w:rFonts w:ascii="Arial" w:hAnsi="Arial" w:cs="Arial"/>
                <w:sz w:val="24"/>
                <w:szCs w:val="24"/>
              </w:rPr>
              <w:t>Caracterizar las grandes zonas de Chile y sus paisajes (Norte Grande, Norte Chico, Zona Central, Zona Sur y Zona Austral) considerando ubicación, clima (temperatura y precipitaciones), relieve, hidrografía, población y recurso</w:t>
            </w:r>
            <w:r w:rsidR="001A4F2E">
              <w:rPr>
                <w:rFonts w:ascii="Arial" w:hAnsi="Arial" w:cs="Arial"/>
                <w:sz w:val="24"/>
                <w:szCs w:val="24"/>
              </w:rPr>
              <w:t xml:space="preserve">s naturales, entre otros. </w:t>
            </w:r>
          </w:p>
          <w:p w:rsidR="005D64D8" w:rsidRPr="00D70A81" w:rsidRDefault="005D64D8" w:rsidP="00516AB0">
            <w:pPr>
              <w:rPr>
                <w:rFonts w:ascii="Times New Roman" w:hAnsi="Times New Roman" w:cs="Times New Roman"/>
              </w:rPr>
            </w:pPr>
          </w:p>
        </w:tc>
      </w:tr>
    </w:tbl>
    <w:p w:rsidR="008B176C" w:rsidRPr="00D70A81" w:rsidRDefault="008B176C" w:rsidP="009409DB">
      <w:pPr>
        <w:rPr>
          <w:rFonts w:ascii="Times New Roman" w:hAnsi="Times New Roman" w:cs="Times New Roman"/>
        </w:rPr>
      </w:pPr>
    </w:p>
    <w:tbl>
      <w:tblPr>
        <w:tblStyle w:val="Tablaconcuadrcula"/>
        <w:tblW w:w="0" w:type="auto"/>
        <w:tblLook w:val="04A0" w:firstRow="1" w:lastRow="0" w:firstColumn="1" w:lastColumn="0" w:noHBand="0" w:noVBand="1"/>
      </w:tblPr>
      <w:tblGrid>
        <w:gridCol w:w="8978"/>
      </w:tblGrid>
      <w:tr w:rsidR="005D64D8" w:rsidRPr="00D70A81" w:rsidTr="005D64D8">
        <w:tc>
          <w:tcPr>
            <w:tcW w:w="8978" w:type="dxa"/>
          </w:tcPr>
          <w:p w:rsidR="005D64D8" w:rsidRPr="00516AB0" w:rsidRDefault="005D64D8" w:rsidP="009409DB">
            <w:pPr>
              <w:rPr>
                <w:rFonts w:ascii="Arial" w:hAnsi="Arial" w:cs="Arial"/>
                <w:b/>
                <w:bCs/>
                <w:sz w:val="24"/>
                <w:szCs w:val="24"/>
              </w:rPr>
            </w:pPr>
            <w:r w:rsidRPr="00516AB0">
              <w:rPr>
                <w:rFonts w:ascii="Arial" w:hAnsi="Arial" w:cs="Arial"/>
                <w:b/>
                <w:bCs/>
                <w:sz w:val="24"/>
                <w:szCs w:val="24"/>
              </w:rPr>
              <w:t>Contenidos:</w:t>
            </w:r>
          </w:p>
          <w:p w:rsidR="00D70A81" w:rsidRPr="00516AB0" w:rsidRDefault="00D70A81" w:rsidP="009409DB">
            <w:pPr>
              <w:rPr>
                <w:rFonts w:ascii="Arial" w:hAnsi="Arial" w:cs="Arial"/>
                <w:sz w:val="24"/>
                <w:szCs w:val="24"/>
              </w:rPr>
            </w:pPr>
          </w:p>
          <w:p w:rsidR="00D70A81" w:rsidRPr="00516AB0" w:rsidRDefault="00D70A81" w:rsidP="009409DB">
            <w:pPr>
              <w:rPr>
                <w:rFonts w:ascii="Arial" w:hAnsi="Arial" w:cs="Arial"/>
                <w:sz w:val="24"/>
                <w:szCs w:val="24"/>
              </w:rPr>
            </w:pPr>
            <w:r w:rsidRPr="00516AB0">
              <w:rPr>
                <w:rFonts w:ascii="Arial" w:hAnsi="Arial" w:cs="Arial"/>
                <w:sz w:val="24"/>
                <w:szCs w:val="24"/>
              </w:rPr>
              <w:t>- Zonas naturales de Chile</w:t>
            </w:r>
          </w:p>
          <w:p w:rsidR="00D70A81" w:rsidRPr="00516AB0" w:rsidRDefault="00D70A81" w:rsidP="009409DB">
            <w:pPr>
              <w:rPr>
                <w:rFonts w:ascii="Arial" w:hAnsi="Arial" w:cs="Arial"/>
                <w:sz w:val="24"/>
                <w:szCs w:val="24"/>
              </w:rPr>
            </w:pPr>
            <w:r w:rsidRPr="00516AB0">
              <w:rPr>
                <w:rFonts w:ascii="Arial" w:hAnsi="Arial" w:cs="Arial"/>
                <w:sz w:val="24"/>
                <w:szCs w:val="24"/>
              </w:rPr>
              <w:t xml:space="preserve">- </w:t>
            </w:r>
            <w:r w:rsidR="00B51AC2" w:rsidRPr="00516AB0">
              <w:rPr>
                <w:rFonts w:ascii="Arial" w:hAnsi="Arial" w:cs="Arial"/>
                <w:sz w:val="24"/>
                <w:szCs w:val="24"/>
              </w:rPr>
              <w:t>El clima</w:t>
            </w:r>
          </w:p>
          <w:p w:rsidR="00D70A81" w:rsidRPr="00516AB0" w:rsidRDefault="00D70A81" w:rsidP="009409DB">
            <w:pPr>
              <w:rPr>
                <w:rFonts w:ascii="Arial" w:hAnsi="Arial" w:cs="Arial"/>
                <w:sz w:val="24"/>
                <w:szCs w:val="24"/>
              </w:rPr>
            </w:pPr>
            <w:r w:rsidRPr="00516AB0">
              <w:rPr>
                <w:rFonts w:ascii="Arial" w:hAnsi="Arial" w:cs="Arial"/>
                <w:sz w:val="24"/>
                <w:szCs w:val="24"/>
              </w:rPr>
              <w:t xml:space="preserve">- </w:t>
            </w:r>
            <w:r w:rsidR="001A4F2E">
              <w:rPr>
                <w:rFonts w:ascii="Arial" w:hAnsi="Arial" w:cs="Arial"/>
                <w:sz w:val="24"/>
                <w:szCs w:val="24"/>
              </w:rPr>
              <w:t xml:space="preserve">Relieve </w:t>
            </w:r>
            <w:r w:rsidR="00516AB0" w:rsidRPr="00516AB0">
              <w:rPr>
                <w:rFonts w:ascii="Arial" w:hAnsi="Arial" w:cs="Arial"/>
                <w:sz w:val="24"/>
                <w:szCs w:val="24"/>
              </w:rPr>
              <w:t xml:space="preserve"> y </w:t>
            </w:r>
            <w:proofErr w:type="spellStart"/>
            <w:r w:rsidR="00516AB0" w:rsidRPr="00516AB0">
              <w:rPr>
                <w:rFonts w:ascii="Arial" w:hAnsi="Arial" w:cs="Arial"/>
                <w:sz w:val="24"/>
                <w:szCs w:val="24"/>
              </w:rPr>
              <w:t>macroformas</w:t>
            </w:r>
            <w:proofErr w:type="spellEnd"/>
            <w:r w:rsidR="001A4F2E">
              <w:rPr>
                <w:rFonts w:ascii="Arial" w:hAnsi="Arial" w:cs="Arial"/>
                <w:sz w:val="24"/>
                <w:szCs w:val="24"/>
              </w:rPr>
              <w:t xml:space="preserve"> de las zonas naturales del nuestro país.</w:t>
            </w:r>
          </w:p>
          <w:p w:rsidR="00B51AC2" w:rsidRPr="00516AB0" w:rsidRDefault="00B51AC2" w:rsidP="009409DB">
            <w:pPr>
              <w:rPr>
                <w:rFonts w:ascii="Arial" w:hAnsi="Arial" w:cs="Arial"/>
                <w:sz w:val="24"/>
                <w:szCs w:val="24"/>
              </w:rPr>
            </w:pPr>
            <w:r w:rsidRPr="00516AB0">
              <w:rPr>
                <w:rFonts w:ascii="Arial" w:hAnsi="Arial" w:cs="Arial"/>
                <w:sz w:val="24"/>
                <w:szCs w:val="24"/>
              </w:rPr>
              <w:t>-</w:t>
            </w:r>
            <w:r w:rsidR="00516AB0" w:rsidRPr="00516AB0">
              <w:rPr>
                <w:rFonts w:ascii="Arial" w:hAnsi="Arial" w:cs="Arial"/>
                <w:sz w:val="24"/>
                <w:szCs w:val="24"/>
              </w:rPr>
              <w:t xml:space="preserve"> Paisajes Naturales</w:t>
            </w:r>
            <w:r w:rsidR="001A4F2E">
              <w:rPr>
                <w:rFonts w:ascii="Arial" w:hAnsi="Arial" w:cs="Arial"/>
                <w:sz w:val="24"/>
                <w:szCs w:val="24"/>
              </w:rPr>
              <w:t>.</w:t>
            </w:r>
          </w:p>
          <w:p w:rsidR="00516AB0" w:rsidRDefault="00516AB0" w:rsidP="009409DB">
            <w:pPr>
              <w:rPr>
                <w:rFonts w:ascii="Times New Roman" w:hAnsi="Times New Roman" w:cs="Times New Roman"/>
              </w:rPr>
            </w:pPr>
          </w:p>
          <w:p w:rsidR="00BA616E" w:rsidRDefault="001A4F2E" w:rsidP="00BA616E">
            <w:pPr>
              <w:rPr>
                <w:rFonts w:ascii="Arial" w:hAnsi="Arial" w:cs="Arial"/>
                <w:sz w:val="24"/>
                <w:szCs w:val="24"/>
              </w:rPr>
            </w:pPr>
            <w:r>
              <w:rPr>
                <w:rFonts w:ascii="Arial" w:hAnsi="Arial" w:cs="Arial"/>
                <w:sz w:val="24"/>
                <w:szCs w:val="24"/>
              </w:rPr>
              <w:t xml:space="preserve">Utiliza las guías anteriores, </w:t>
            </w:r>
            <w:r w:rsidR="00BA616E">
              <w:rPr>
                <w:rFonts w:ascii="Arial" w:hAnsi="Arial" w:cs="Arial"/>
                <w:sz w:val="24"/>
                <w:szCs w:val="24"/>
              </w:rPr>
              <w:t xml:space="preserve"> tu texto de estudio</w:t>
            </w:r>
            <w:r>
              <w:rPr>
                <w:rFonts w:ascii="Arial" w:hAnsi="Arial" w:cs="Arial"/>
                <w:sz w:val="24"/>
                <w:szCs w:val="24"/>
              </w:rPr>
              <w:t xml:space="preserve"> de Historia  desde la página 14 a la 23 encontraras las respuestas de la guía de aprendizaje.</w:t>
            </w:r>
          </w:p>
          <w:p w:rsidR="001A4F2E" w:rsidRDefault="001A4F2E" w:rsidP="00BA616E">
            <w:pPr>
              <w:tabs>
                <w:tab w:val="center" w:pos="4381"/>
              </w:tabs>
            </w:pPr>
          </w:p>
          <w:p w:rsidR="00BA616E" w:rsidRPr="007420EF" w:rsidRDefault="00BA616E" w:rsidP="00BA616E">
            <w:pPr>
              <w:tabs>
                <w:tab w:val="center" w:pos="4381"/>
              </w:tabs>
              <w:rPr>
                <w:rFonts w:ascii="Arial" w:hAnsi="Arial" w:cs="Arial"/>
                <w:sz w:val="24"/>
                <w:szCs w:val="24"/>
              </w:rPr>
            </w:pPr>
            <w:r>
              <w:t xml:space="preserve"> </w:t>
            </w:r>
            <w:r w:rsidRPr="001A4F2E">
              <w:rPr>
                <w:rFonts w:ascii="Arial" w:hAnsi="Arial" w:cs="Arial"/>
                <w:sz w:val="24"/>
                <w:szCs w:val="24"/>
              </w:rPr>
              <w:t xml:space="preserve">Observa nuevamente el video de las </w:t>
            </w:r>
            <w:proofErr w:type="spellStart"/>
            <w:r w:rsidRPr="001A4F2E">
              <w:rPr>
                <w:rFonts w:ascii="Arial" w:hAnsi="Arial" w:cs="Arial"/>
                <w:sz w:val="24"/>
                <w:szCs w:val="24"/>
              </w:rPr>
              <w:t>macroformas</w:t>
            </w:r>
            <w:proofErr w:type="spellEnd"/>
            <w:r w:rsidRPr="001A4F2E">
              <w:rPr>
                <w:rFonts w:ascii="Arial" w:hAnsi="Arial" w:cs="Arial"/>
                <w:sz w:val="24"/>
                <w:szCs w:val="24"/>
              </w:rPr>
              <w:t xml:space="preserve"> de nuestro país.</w:t>
            </w:r>
            <w:r>
              <w:t xml:space="preserve"> </w:t>
            </w:r>
            <w:hyperlink r:id="rId8" w:history="1">
              <w:r w:rsidRPr="001A4F2E">
                <w:rPr>
                  <w:rStyle w:val="Hipervnculo"/>
                  <w:rFonts w:ascii="Arial" w:hAnsi="Arial" w:cs="Arial"/>
                </w:rPr>
                <w:t>https://www.youtube.com/watch?v=c6yWMjgGIhw</w:t>
              </w:r>
            </w:hyperlink>
            <w:r w:rsidRPr="001A4F2E">
              <w:rPr>
                <w:rFonts w:ascii="Arial" w:hAnsi="Arial" w:cs="Arial"/>
                <w:sz w:val="24"/>
                <w:szCs w:val="24"/>
              </w:rPr>
              <w:tab/>
            </w:r>
          </w:p>
          <w:p w:rsidR="00277977" w:rsidRPr="007420EF" w:rsidRDefault="00277977" w:rsidP="009409DB">
            <w:pPr>
              <w:rPr>
                <w:rFonts w:ascii="Arial" w:hAnsi="Arial" w:cs="Arial"/>
                <w:sz w:val="24"/>
                <w:szCs w:val="24"/>
              </w:rPr>
            </w:pPr>
            <w:r w:rsidRPr="007420EF">
              <w:rPr>
                <w:rFonts w:ascii="Arial" w:hAnsi="Arial" w:cs="Arial"/>
                <w:sz w:val="24"/>
                <w:szCs w:val="24"/>
              </w:rPr>
              <w:t>También si tienes dudas puedes enviar correo a tu profesora:</w:t>
            </w:r>
          </w:p>
          <w:p w:rsidR="00277977" w:rsidRPr="007420EF" w:rsidRDefault="00703BC3" w:rsidP="009409DB">
            <w:pPr>
              <w:rPr>
                <w:rFonts w:ascii="Arial" w:hAnsi="Arial" w:cs="Arial"/>
                <w:sz w:val="24"/>
                <w:szCs w:val="24"/>
              </w:rPr>
            </w:pPr>
            <w:hyperlink r:id="rId9" w:history="1">
              <w:r w:rsidR="007420EF" w:rsidRPr="007420EF">
                <w:rPr>
                  <w:rStyle w:val="Hipervnculo"/>
                  <w:rFonts w:ascii="Arial" w:hAnsi="Arial" w:cs="Arial"/>
                  <w:sz w:val="24"/>
                  <w:szCs w:val="24"/>
                </w:rPr>
                <w:t>Katherine.rodriguez@colegio-republicaargentina.cl</w:t>
              </w:r>
            </w:hyperlink>
          </w:p>
          <w:p w:rsidR="007420EF" w:rsidRDefault="00703BC3" w:rsidP="009409DB">
            <w:pPr>
              <w:rPr>
                <w:rFonts w:ascii="Times New Roman" w:hAnsi="Times New Roman" w:cs="Times New Roman"/>
              </w:rPr>
            </w:pPr>
            <w:hyperlink r:id="rId10" w:history="1">
              <w:r w:rsidR="007420EF" w:rsidRPr="007420EF">
                <w:rPr>
                  <w:rStyle w:val="Hipervnculo"/>
                  <w:rFonts w:ascii="Arial" w:hAnsi="Arial" w:cs="Arial"/>
                  <w:sz w:val="24"/>
                  <w:szCs w:val="24"/>
                </w:rPr>
                <w:t>Nathaly.hormazabal@colegio-republicaargentina.cl</w:t>
              </w:r>
            </w:hyperlink>
          </w:p>
          <w:p w:rsidR="007420EF" w:rsidRPr="00D70A81" w:rsidRDefault="007420EF" w:rsidP="009409DB">
            <w:pPr>
              <w:rPr>
                <w:rFonts w:ascii="Times New Roman" w:hAnsi="Times New Roman" w:cs="Times New Roman"/>
              </w:rPr>
            </w:pPr>
          </w:p>
          <w:p w:rsidR="005D64D8" w:rsidRDefault="005D64D8" w:rsidP="009409DB">
            <w:pPr>
              <w:rPr>
                <w:rFonts w:ascii="Times New Roman" w:hAnsi="Times New Roman" w:cs="Times New Roman"/>
              </w:rPr>
            </w:pPr>
            <w:bookmarkStart w:id="0" w:name="_GoBack"/>
            <w:bookmarkEnd w:id="0"/>
          </w:p>
          <w:p w:rsidR="00D70A81" w:rsidRPr="00D70A81" w:rsidRDefault="00D70A81" w:rsidP="009409DB">
            <w:pPr>
              <w:rPr>
                <w:rFonts w:ascii="Times New Roman" w:hAnsi="Times New Roman" w:cs="Times New Roman"/>
              </w:rPr>
            </w:pPr>
          </w:p>
          <w:p w:rsidR="005D64D8" w:rsidRPr="00D70A81" w:rsidRDefault="005D64D8" w:rsidP="009409DB">
            <w:pPr>
              <w:rPr>
                <w:rFonts w:ascii="Times New Roman" w:hAnsi="Times New Roman" w:cs="Times New Roman"/>
              </w:rPr>
            </w:pPr>
          </w:p>
        </w:tc>
      </w:tr>
    </w:tbl>
    <w:p w:rsidR="005D64D8" w:rsidRPr="009409DB" w:rsidRDefault="005D64D8" w:rsidP="009409DB"/>
    <w:sectPr w:rsidR="005D64D8" w:rsidRPr="009409DB" w:rsidSect="00D33A2A">
      <w:headerReference w:type="default" r:id="rId11"/>
      <w:pgSz w:w="12240" w:h="15840"/>
      <w:pgMar w:top="1134"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C3" w:rsidRDefault="00703BC3" w:rsidP="00D33A2A">
      <w:pPr>
        <w:spacing w:after="0" w:line="240" w:lineRule="auto"/>
      </w:pPr>
      <w:r>
        <w:separator/>
      </w:r>
    </w:p>
  </w:endnote>
  <w:endnote w:type="continuationSeparator" w:id="0">
    <w:p w:rsidR="00703BC3" w:rsidRDefault="00703BC3" w:rsidP="00D3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C3" w:rsidRDefault="00703BC3" w:rsidP="00D33A2A">
      <w:pPr>
        <w:spacing w:after="0" w:line="240" w:lineRule="auto"/>
      </w:pPr>
      <w:r>
        <w:separator/>
      </w:r>
    </w:p>
  </w:footnote>
  <w:footnote w:type="continuationSeparator" w:id="0">
    <w:p w:rsidR="00703BC3" w:rsidRDefault="00703BC3" w:rsidP="00D33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2A" w:rsidRPr="00D33A2A" w:rsidRDefault="00D33A2A" w:rsidP="00D33A2A">
    <w:pPr>
      <w:tabs>
        <w:tab w:val="center" w:pos="4252"/>
        <w:tab w:val="right" w:pos="8504"/>
      </w:tabs>
      <w:spacing w:after="0" w:line="240" w:lineRule="auto"/>
      <w:rPr>
        <w:rFonts w:ascii="Times New Roman" w:hAnsi="Times New Roman" w:cs="Times New Roman"/>
        <w:sz w:val="16"/>
        <w:szCs w:val="16"/>
        <w:lang w:val="es-MX"/>
      </w:rPr>
    </w:pPr>
    <w:r w:rsidRPr="00D33A2A">
      <w:rPr>
        <w:noProof/>
        <w:lang w:eastAsia="es-CL"/>
      </w:rPr>
      <w:drawing>
        <wp:anchor distT="0" distB="0" distL="114300" distR="114300" simplePos="0" relativeHeight="251659264" behindDoc="0" locked="0" layoutInCell="1" allowOverlap="1">
          <wp:simplePos x="0" y="0"/>
          <wp:positionH relativeFrom="column">
            <wp:posOffset>-489585</wp:posOffset>
          </wp:positionH>
          <wp:positionV relativeFrom="paragraph">
            <wp:posOffset>-59055</wp:posOffset>
          </wp:positionV>
          <wp:extent cx="485775" cy="5048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F91">
      <w:rPr>
        <w:rFonts w:ascii="Times New Roman" w:hAnsi="Times New Roman" w:cs="Times New Roman"/>
        <w:b/>
        <w:lang w:val="es-MX"/>
      </w:rPr>
      <w:t xml:space="preserve">    </w:t>
    </w:r>
    <w:r w:rsidRPr="00D33A2A">
      <w:rPr>
        <w:rFonts w:ascii="Times New Roman" w:hAnsi="Times New Roman" w:cs="Times New Roman"/>
        <w:sz w:val="16"/>
        <w:szCs w:val="16"/>
        <w:lang w:val="es-MX"/>
      </w:rPr>
      <w:t>Colegio República Argentina</w:t>
    </w:r>
  </w:p>
  <w:p w:rsidR="00D33A2A" w:rsidRPr="00D33A2A" w:rsidRDefault="00D33A2A" w:rsidP="00D33A2A">
    <w:pPr>
      <w:tabs>
        <w:tab w:val="center" w:pos="4252"/>
        <w:tab w:val="right" w:pos="8504"/>
      </w:tabs>
      <w:spacing w:after="0" w:line="240" w:lineRule="auto"/>
      <w:rPr>
        <w:rFonts w:ascii="Times New Roman" w:hAnsi="Times New Roman" w:cs="Times New Roman"/>
        <w:sz w:val="16"/>
        <w:szCs w:val="16"/>
        <w:lang w:val="es-MX"/>
      </w:rPr>
    </w:pPr>
    <w:r w:rsidRPr="00D33A2A">
      <w:rPr>
        <w:rFonts w:ascii="Times New Roman" w:hAnsi="Times New Roman" w:cs="Times New Roman"/>
        <w:sz w:val="16"/>
        <w:szCs w:val="16"/>
        <w:lang w:val="es-ES"/>
      </w:rPr>
      <w:t>O’carrol  # 850-   Fono 72- 2230332</w:t>
    </w:r>
  </w:p>
  <w:p w:rsidR="00D33A2A" w:rsidRPr="00D33A2A" w:rsidRDefault="00D33A2A" w:rsidP="00D33A2A">
    <w:pPr>
      <w:rPr>
        <w:rFonts w:ascii="Times New Roman" w:hAnsi="Times New Roman" w:cs="Times New Roman"/>
        <w:lang w:val="es-ES"/>
      </w:rPr>
    </w:pPr>
    <w:r w:rsidRPr="00D33A2A">
      <w:rPr>
        <w:rFonts w:ascii="Times New Roman" w:hAnsi="Times New Roman" w:cs="Times New Roman"/>
        <w:sz w:val="16"/>
        <w:szCs w:val="16"/>
        <w:lang w:val="es-ES"/>
      </w:rPr>
      <w:t xml:space="preserve">                    Rancagua</w:t>
    </w:r>
    <w:r w:rsidRPr="00D33A2A">
      <w:rPr>
        <w:rFonts w:ascii="Times New Roman" w:hAnsi="Times New Roman" w:cs="Times New Roman"/>
        <w:lang w:val="es-ES"/>
      </w:rPr>
      <w:t xml:space="preserve">     </w:t>
    </w:r>
  </w:p>
  <w:p w:rsidR="00D33A2A" w:rsidRDefault="00D33A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7215E"/>
    <w:multiLevelType w:val="hybridMultilevel"/>
    <w:tmpl w:val="2B92D8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97C7AA2"/>
    <w:multiLevelType w:val="hybridMultilevel"/>
    <w:tmpl w:val="CE8A219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DB"/>
    <w:rsid w:val="001A4F2E"/>
    <w:rsid w:val="00277977"/>
    <w:rsid w:val="0034156C"/>
    <w:rsid w:val="00516AB0"/>
    <w:rsid w:val="005D64D8"/>
    <w:rsid w:val="00662687"/>
    <w:rsid w:val="00691984"/>
    <w:rsid w:val="006A3AD0"/>
    <w:rsid w:val="006B4AA0"/>
    <w:rsid w:val="00703BC3"/>
    <w:rsid w:val="007420EF"/>
    <w:rsid w:val="00894745"/>
    <w:rsid w:val="008B176C"/>
    <w:rsid w:val="008B1C12"/>
    <w:rsid w:val="008D053A"/>
    <w:rsid w:val="009409DB"/>
    <w:rsid w:val="00B51AC2"/>
    <w:rsid w:val="00BA616E"/>
    <w:rsid w:val="00D33A2A"/>
    <w:rsid w:val="00D55299"/>
    <w:rsid w:val="00D70A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B1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3A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3A2A"/>
  </w:style>
  <w:style w:type="paragraph" w:styleId="Piedepgina">
    <w:name w:val="footer"/>
    <w:basedOn w:val="Normal"/>
    <w:link w:val="PiedepginaCar"/>
    <w:uiPriority w:val="99"/>
    <w:unhideWhenUsed/>
    <w:rsid w:val="00D33A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3A2A"/>
  </w:style>
  <w:style w:type="paragraph" w:styleId="Prrafodelista">
    <w:name w:val="List Paragraph"/>
    <w:basedOn w:val="Normal"/>
    <w:uiPriority w:val="34"/>
    <w:qFormat/>
    <w:rsid w:val="00D70A81"/>
    <w:pPr>
      <w:ind w:left="720"/>
      <w:contextualSpacing/>
    </w:pPr>
  </w:style>
  <w:style w:type="character" w:styleId="Hipervnculo">
    <w:name w:val="Hyperlink"/>
    <w:basedOn w:val="Fuentedeprrafopredeter"/>
    <w:uiPriority w:val="99"/>
    <w:unhideWhenUsed/>
    <w:rsid w:val="006B4AA0"/>
    <w:rPr>
      <w:color w:val="0000FF"/>
      <w:u w:val="single"/>
    </w:rPr>
  </w:style>
  <w:style w:type="paragraph" w:styleId="Sinespaciado">
    <w:name w:val="No Spacing"/>
    <w:uiPriority w:val="1"/>
    <w:qFormat/>
    <w:rsid w:val="006626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B1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3A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3A2A"/>
  </w:style>
  <w:style w:type="paragraph" w:styleId="Piedepgina">
    <w:name w:val="footer"/>
    <w:basedOn w:val="Normal"/>
    <w:link w:val="PiedepginaCar"/>
    <w:uiPriority w:val="99"/>
    <w:unhideWhenUsed/>
    <w:rsid w:val="00D33A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3A2A"/>
  </w:style>
  <w:style w:type="paragraph" w:styleId="Prrafodelista">
    <w:name w:val="List Paragraph"/>
    <w:basedOn w:val="Normal"/>
    <w:uiPriority w:val="34"/>
    <w:qFormat/>
    <w:rsid w:val="00D70A81"/>
    <w:pPr>
      <w:ind w:left="720"/>
      <w:contextualSpacing/>
    </w:pPr>
  </w:style>
  <w:style w:type="character" w:styleId="Hipervnculo">
    <w:name w:val="Hyperlink"/>
    <w:basedOn w:val="Fuentedeprrafopredeter"/>
    <w:uiPriority w:val="99"/>
    <w:unhideWhenUsed/>
    <w:rsid w:val="006B4AA0"/>
    <w:rPr>
      <w:color w:val="0000FF"/>
      <w:u w:val="single"/>
    </w:rPr>
  </w:style>
  <w:style w:type="paragraph" w:styleId="Sinespaciado">
    <w:name w:val="No Spacing"/>
    <w:uiPriority w:val="1"/>
    <w:qFormat/>
    <w:rsid w:val="00662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6yWMjgGIh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thaly.hormazabal@colegio-republicaargentina.cl" TargetMode="External"/><Relationship Id="rId4" Type="http://schemas.openxmlformats.org/officeDocument/2006/relationships/settings" Target="settings.xml"/><Relationship Id="rId9" Type="http://schemas.openxmlformats.org/officeDocument/2006/relationships/hyperlink" Target="mailto:Katherine.rodriguez@colegio-republicaargentin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1514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judith</cp:lastModifiedBy>
  <cp:revision>2</cp:revision>
  <dcterms:created xsi:type="dcterms:W3CDTF">2020-04-08T22:44:00Z</dcterms:created>
  <dcterms:modified xsi:type="dcterms:W3CDTF">2020-04-08T22:44:00Z</dcterms:modified>
</cp:coreProperties>
</file>