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23" w:rsidRDefault="005E7D09">
      <w:pPr>
        <w:spacing w:after="200" w:line="276" w:lineRule="auto"/>
      </w:pPr>
      <w:r>
        <w:rPr>
          <w:b/>
        </w:rPr>
        <w:t xml:space="preserve">TAREA DE MUSICA     6° AÑOS BÁSICOS       </w:t>
      </w:r>
      <w:hyperlink r:id="rId6" w:history="1">
        <w:r>
          <w:rPr>
            <w:b/>
            <w:color w:val="0000FF"/>
            <w:sz w:val="24"/>
            <w:szCs w:val="24"/>
            <w:u w:val="single"/>
          </w:rPr>
          <w:t>liliana.muñoz@colegio-republicaargentina.cl</w:t>
        </w:r>
      </w:hyperlink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FA5C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  <w:rPr>
                <w:lang w:val="es-CL"/>
              </w:rPr>
            </w:pPr>
            <w:r>
              <w:rPr>
                <w:lang w:val="es-CL"/>
              </w:rPr>
              <w:t>Nombre: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lang w:val="es-CL"/>
              </w:rPr>
              <w:t xml:space="preserve">Curso: </w:t>
            </w:r>
            <w:r>
              <w:rPr>
                <w:lang w:val="es-CL"/>
              </w:rPr>
              <w:t xml:space="preserve">                                                      </w:t>
            </w:r>
            <w:r w:rsidR="0045088B">
              <w:rPr>
                <w:lang w:val="es-CL"/>
              </w:rPr>
              <w:t xml:space="preserve">                   </w:t>
            </w:r>
            <w:bookmarkStart w:id="0" w:name="_GoBack"/>
            <w:bookmarkEnd w:id="0"/>
            <w:r>
              <w:rPr>
                <w:lang w:val="es-CL"/>
              </w:rPr>
              <w:t xml:space="preserve">      </w:t>
            </w:r>
            <w:r>
              <w:rPr>
                <w:lang w:val="es-CL"/>
              </w:rPr>
              <w:t xml:space="preserve">      Fecha: </w:t>
            </w:r>
            <w:r>
              <w:rPr>
                <w:b/>
              </w:rPr>
              <w:t>Semana del 11 al 15</w:t>
            </w:r>
            <w:r w:rsidR="0045088B">
              <w:rPr>
                <w:b/>
              </w:rPr>
              <w:t xml:space="preserve"> y del 25 al 29</w:t>
            </w:r>
            <w:r>
              <w:rPr>
                <w:b/>
              </w:rPr>
              <w:t xml:space="preserve"> de mayo 2020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cs="Calibri"/>
                <w:b/>
                <w:shd w:val="clear" w:color="auto" w:fill="FFFFFF"/>
              </w:rPr>
              <w:t xml:space="preserve">OA: </w:t>
            </w:r>
            <w:r>
              <w:t xml:space="preserve">OA 2  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Expresar, mostrando grados crecientes de elaboración y detalle, las sensaciones, emociones e ideas que les sugiere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la música escuchada, usando diversos medios expresivos (verbal, corporal, musical, visual).</w:t>
            </w:r>
          </w:p>
        </w:tc>
      </w:tr>
    </w:tbl>
    <w:p w:rsidR="00FA5C23" w:rsidRDefault="00FA5C23">
      <w:pPr>
        <w:spacing w:after="0" w:line="240" w:lineRule="auto"/>
        <w:rPr>
          <w:b/>
          <w:sz w:val="24"/>
          <w:szCs w:val="24"/>
        </w:rPr>
      </w:pPr>
    </w:p>
    <w:p w:rsidR="00FA5C23" w:rsidRDefault="005E7D09">
      <w:pPr>
        <w:spacing w:after="0" w:line="240" w:lineRule="auto"/>
      </w:pPr>
      <w:r>
        <w:rPr>
          <w:b/>
          <w:sz w:val="24"/>
          <w:szCs w:val="24"/>
        </w:rPr>
        <w:t>Instrucciones</w:t>
      </w:r>
      <w:r>
        <w:rPr>
          <w:sz w:val="24"/>
          <w:szCs w:val="24"/>
        </w:rPr>
        <w:t>: a continuación, te presento el solucionario de la guía, para que compares tus respuestas y puedas retroalimentar aquellas que no estaban correctas</w:t>
      </w:r>
      <w:r>
        <w:rPr>
          <w:sz w:val="24"/>
          <w:szCs w:val="24"/>
        </w:rPr>
        <w:t xml:space="preserve">. </w:t>
      </w:r>
    </w:p>
    <w:p w:rsidR="00FA5C23" w:rsidRDefault="00FA5C23">
      <w:pPr>
        <w:spacing w:after="0" w:line="240" w:lineRule="auto"/>
        <w:rPr>
          <w:sz w:val="24"/>
          <w:szCs w:val="24"/>
        </w:rPr>
      </w:pPr>
    </w:p>
    <w:p w:rsidR="00FA5C23" w:rsidRDefault="005E7D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Solucionario. </w:t>
      </w:r>
    </w:p>
    <w:p w:rsidR="00FA5C23" w:rsidRDefault="00FA5C23">
      <w:pPr>
        <w:spacing w:after="200" w:line="276" w:lineRule="auto"/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7846"/>
      </w:tblGrid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Numero de pregunta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Respuesta correcta</w:t>
            </w:r>
          </w:p>
          <w:p w:rsidR="00FA5C23" w:rsidRDefault="00FA5C23">
            <w:pPr>
              <w:spacing w:after="0" w:line="240" w:lineRule="auto"/>
            </w:pP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proofErr w:type="spellStart"/>
            <w:r>
              <w:t>N°</w:t>
            </w:r>
            <w:proofErr w:type="spellEnd"/>
            <w:r>
              <w:t xml:space="preserve"> 1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Los 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shd w:val="clear" w:color="auto" w:fill="FFFFFF"/>
              </w:rPr>
              <w:t>bailes típicos de Chile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son expresiones folclóricas con motivaciones religioso-festivas o recreativas que se fueron gestando durante el proceso de formación de la nación chilena.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N°2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 xml:space="preserve">El </w:t>
            </w: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torito se baila durante la fiesta religiosa de San Pedro (29 de junio.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N°3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Respuesta personal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N°4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Es una danza proveniente de Bolivia, pero se baila en toda el área norte de Chile y Argentina durante el Carnaval y en otras festividades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N°5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390" w:lineRule="atLeast"/>
            </w:pPr>
            <w:hyperlink r:id="rId7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El carnavalito</w:t>
              </w:r>
            </w:hyperlink>
          </w:p>
          <w:p w:rsidR="00FA5C23" w:rsidRDefault="005E7D09">
            <w:pPr>
              <w:spacing w:after="0" w:line="390" w:lineRule="atLeast"/>
            </w:pPr>
            <w:hyperlink r:id="rId8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Cachimbo</w:t>
              </w:r>
            </w:hyperlink>
          </w:p>
          <w:p w:rsidR="00FA5C23" w:rsidRDefault="005E7D09">
            <w:pPr>
              <w:spacing w:after="0" w:line="390" w:lineRule="atLeast"/>
            </w:pPr>
            <w:hyperlink r:id="rId9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El torito</w:t>
              </w:r>
            </w:hyperlink>
          </w:p>
          <w:p w:rsidR="00FA5C23" w:rsidRDefault="005E7D09">
            <w:pPr>
              <w:spacing w:after="0" w:line="390" w:lineRule="atLeast"/>
            </w:pPr>
            <w:hyperlink r:id="rId10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Cueca nortina</w:t>
              </w:r>
            </w:hyperlink>
          </w:p>
          <w:p w:rsidR="00FA5C23" w:rsidRDefault="005E7D09">
            <w:pPr>
              <w:spacing w:after="0" w:line="390" w:lineRule="atLeast"/>
            </w:pPr>
            <w:hyperlink r:id="rId11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El huachitorito</w:t>
              </w:r>
            </w:hyperlink>
          </w:p>
          <w:p w:rsidR="00FA5C23" w:rsidRDefault="005E7D09">
            <w:pPr>
              <w:spacing w:after="0" w:line="390" w:lineRule="atLeast"/>
            </w:pPr>
            <w:hyperlink r:id="rId12" w:history="1">
              <w:r>
                <w:rPr>
                  <w:rFonts w:ascii="Comic Sans MS" w:eastAsia="Times New Roman" w:hAnsi="Comic Sans MS"/>
                  <w:sz w:val="24"/>
                  <w:szCs w:val="24"/>
                  <w:lang w:eastAsia="es-ES"/>
                </w:rPr>
                <w:t> El trote</w:t>
              </w:r>
            </w:hyperlink>
          </w:p>
          <w:p w:rsidR="00FA5C23" w:rsidRDefault="00FA5C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N°6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Comic Sans MS" w:hAnsi="Comic Sans MS"/>
                <w:color w:val="000000"/>
                <w:sz w:val="24"/>
                <w:szCs w:val="24"/>
                <w:lang w:eastAsia="es-ES"/>
              </w:rPr>
              <w:t>Se diferencia de la cueca del área central porque no posee letra y solo tiene una melodía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N°7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Se usan para su ejecución instrumentos como quena, violines, guitarra, bombo, caja y acordeones.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N°8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Es acompañado con música de guitarra, que</w:t>
            </w: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na, caja, zampoña y bombo.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N°9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Su nombre se debe a que la pareja que baila va realizando una especie de trote</w:t>
            </w:r>
          </w:p>
        </w:tc>
      </w:tr>
      <w:tr w:rsidR="00FA5C23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t>N°10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C23" w:rsidRDefault="005E7D09">
            <w:pPr>
              <w:spacing w:after="0" w:line="240" w:lineRule="auto"/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 xml:space="preserve">Tiene una gran similitud con la cueca, porque también se realizan giros al ritmo de la música. Persigue el mismo objetivo de conquista </w:t>
            </w:r>
            <w:r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s-ES"/>
              </w:rPr>
              <w:t>amorosa.</w:t>
            </w:r>
          </w:p>
        </w:tc>
      </w:tr>
    </w:tbl>
    <w:p w:rsidR="00FA5C23" w:rsidRDefault="00FA5C23"/>
    <w:sectPr w:rsidR="00FA5C23">
      <w:headerReference w:type="default" r:id="rId13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09" w:rsidRDefault="005E7D09">
      <w:pPr>
        <w:spacing w:after="0" w:line="240" w:lineRule="auto"/>
      </w:pPr>
      <w:r>
        <w:separator/>
      </w:r>
    </w:p>
  </w:endnote>
  <w:endnote w:type="continuationSeparator" w:id="0">
    <w:p w:rsidR="005E7D09" w:rsidRDefault="005E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09" w:rsidRDefault="005E7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7D09" w:rsidRDefault="005E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0F" w:rsidRDefault="005E7D0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31220F" w:rsidRDefault="005E7D09">
    <w:pPr>
      <w:tabs>
        <w:tab w:val="center" w:pos="4252"/>
        <w:tab w:val="right" w:pos="8504"/>
      </w:tabs>
      <w:spacing w:after="0" w:line="240" w:lineRule="auto"/>
    </w:pPr>
    <w:r>
      <w:rPr>
        <w:rFonts w:ascii="Times New Roman" w:hAnsi="Times New Roman"/>
        <w:b/>
        <w:sz w:val="16"/>
        <w:szCs w:val="16"/>
      </w:rPr>
      <w:t xml:space="preserve">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72- 2230332</w:t>
    </w:r>
  </w:p>
  <w:p w:rsidR="0031220F" w:rsidRDefault="005E7D09">
    <w:pPr>
      <w:spacing w:after="0" w:line="240" w:lineRule="auto"/>
    </w:pPr>
    <w:r>
      <w:rPr>
        <w:rFonts w:ascii="Times New Roman" w:hAnsi="Times New Roman"/>
        <w:b/>
        <w:sz w:val="16"/>
        <w:szCs w:val="16"/>
      </w:rPr>
      <w:t xml:space="preserve">                       Rancagua</w:t>
    </w:r>
    <w:r>
      <w:rPr>
        <w:rFonts w:ascii="Times New Roman" w:hAnsi="Times New Roman"/>
        <w:b/>
      </w:rPr>
      <w:t xml:space="preserve">                                                   </w:t>
    </w:r>
  </w:p>
  <w:p w:rsidR="0031220F" w:rsidRDefault="005E7D09">
    <w:pPr>
      <w:pStyle w:val="Encabezado"/>
    </w:pPr>
    <w:r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-246933</wp:posOffset>
          </wp:positionH>
          <wp:positionV relativeFrom="margin">
            <wp:posOffset>-614760</wp:posOffset>
          </wp:positionV>
          <wp:extent cx="495303" cy="514350"/>
          <wp:effectExtent l="0" t="0" r="0" b="0"/>
          <wp:wrapSquare wrapText="bothSides"/>
          <wp:docPr id="1" name="Imagen 4" descr="Resultado de imagen para insignia colegio republica argentina ranc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5C23"/>
    <w:rsid w:val="0045088B"/>
    <w:rsid w:val="005E7D09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9FC5"/>
  <w15:docId w15:val="{D0CC0E5D-86D5-4C59-9118-391E138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7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der.com/bailes-tipicos-chile/#Cachimbo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ifeder.com/bailes-tipicos-chile/#El_carnavalito" TargetMode="External"/><Relationship Id="rId12" Type="http://schemas.openxmlformats.org/officeDocument/2006/relationships/hyperlink" Target="https://www.lifeder.com/bailes-tipicos-chile/#El_tro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ana.mu&#241;oz@colegio-republicaargentina.cl" TargetMode="External"/><Relationship Id="rId11" Type="http://schemas.openxmlformats.org/officeDocument/2006/relationships/hyperlink" Target="https://www.lifeder.com/bailes-tipicos-chile/#El_huachitorit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lifeder.com/bailes-tipicos-chile/#Cueca_norti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feder.com/bailes-tipicos-chile/#El_torit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2020-05-20T01:50:00Z</dcterms:created>
  <dcterms:modified xsi:type="dcterms:W3CDTF">2020-05-20T01:50:00Z</dcterms:modified>
</cp:coreProperties>
</file>