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DB" w:rsidRPr="002E560F" w:rsidRDefault="009409DB" w:rsidP="009409DB">
      <w:pPr>
        <w:tabs>
          <w:tab w:val="center" w:pos="4252"/>
          <w:tab w:val="right" w:pos="8504"/>
        </w:tabs>
        <w:spacing w:after="0" w:line="240" w:lineRule="auto"/>
        <w:rPr>
          <w:rFonts w:ascii="Century Gothic" w:hAnsi="Century Gothic" w:cs="Times New Roman"/>
          <w:sz w:val="16"/>
          <w:szCs w:val="16"/>
          <w:lang w:val="es-MX"/>
        </w:rPr>
      </w:pPr>
      <w:r w:rsidRPr="002E560F">
        <w:rPr>
          <w:rFonts w:ascii="Century Gothic" w:hAnsi="Century Gothic" w:cs="Times New Roman"/>
          <w:b/>
          <w:noProof/>
          <w:lang w:eastAsia="es-CL"/>
        </w:rPr>
        <w:drawing>
          <wp:anchor distT="0" distB="0" distL="114300" distR="114300" simplePos="0" relativeHeight="251648512" behindDoc="0" locked="0" layoutInCell="1" allowOverlap="1" wp14:anchorId="76FA3E9A" wp14:editId="794090EE">
            <wp:simplePos x="0" y="0"/>
            <wp:positionH relativeFrom="margin">
              <wp:posOffset>-265430</wp:posOffset>
            </wp:positionH>
            <wp:positionV relativeFrom="margin">
              <wp:posOffset>-61595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2E560F">
        <w:rPr>
          <w:rFonts w:ascii="Century Gothic" w:hAnsi="Century Gothic" w:cs="Times New Roman"/>
          <w:b/>
          <w:lang w:val="es-MX"/>
        </w:rPr>
        <w:t xml:space="preserve">    </w:t>
      </w:r>
      <w:r w:rsidRPr="002E560F">
        <w:rPr>
          <w:rFonts w:ascii="Century Gothic" w:hAnsi="Century Gothic" w:cs="Times New Roman"/>
          <w:sz w:val="16"/>
          <w:szCs w:val="16"/>
          <w:lang w:val="es-MX"/>
        </w:rPr>
        <w:t>Colegio República Argentina</w:t>
      </w:r>
    </w:p>
    <w:p w:rsidR="009409DB" w:rsidRPr="002E560F" w:rsidRDefault="002E560F" w:rsidP="009409DB">
      <w:pPr>
        <w:tabs>
          <w:tab w:val="center" w:pos="4252"/>
          <w:tab w:val="right" w:pos="8504"/>
        </w:tabs>
        <w:spacing w:after="0" w:line="240" w:lineRule="auto"/>
        <w:rPr>
          <w:rFonts w:ascii="Century Gothic" w:hAnsi="Century Gothic" w:cs="Times New Roman"/>
          <w:sz w:val="16"/>
          <w:szCs w:val="16"/>
          <w:lang w:val="es-MX"/>
        </w:rPr>
      </w:pPr>
      <w:r w:rsidRPr="002E560F">
        <w:rPr>
          <w:rFonts w:ascii="Century Gothic" w:hAnsi="Century Gothic" w:cs="Times New Roman"/>
          <w:sz w:val="16"/>
          <w:szCs w:val="16"/>
          <w:lang w:val="es-ES"/>
        </w:rPr>
        <w:t xml:space="preserve"> </w:t>
      </w:r>
      <w:r w:rsidR="008E5D46" w:rsidRPr="002E560F">
        <w:rPr>
          <w:rFonts w:ascii="Century Gothic" w:hAnsi="Century Gothic" w:cs="Times New Roman"/>
          <w:sz w:val="16"/>
          <w:szCs w:val="16"/>
          <w:lang w:val="es-ES"/>
        </w:rPr>
        <w:t>O’carrol</w:t>
      </w:r>
      <w:r w:rsidR="009409DB" w:rsidRPr="002E560F">
        <w:rPr>
          <w:rFonts w:ascii="Century Gothic" w:hAnsi="Century Gothic" w:cs="Times New Roman"/>
          <w:sz w:val="16"/>
          <w:szCs w:val="16"/>
          <w:lang w:val="es-ES"/>
        </w:rPr>
        <w:t xml:space="preserve"> # 850-   Fono 72- 2230332</w:t>
      </w:r>
    </w:p>
    <w:p w:rsidR="009409DB" w:rsidRPr="002E560F" w:rsidRDefault="009409DB" w:rsidP="009409DB">
      <w:pPr>
        <w:rPr>
          <w:rFonts w:ascii="Century Gothic" w:hAnsi="Century Gothic" w:cs="Times New Roman"/>
          <w:lang w:val="es-ES"/>
        </w:rPr>
      </w:pPr>
      <w:r w:rsidRPr="002E560F">
        <w:rPr>
          <w:rFonts w:ascii="Century Gothic" w:hAnsi="Century Gothic" w:cs="Times New Roman"/>
          <w:sz w:val="16"/>
          <w:szCs w:val="16"/>
          <w:lang w:val="es-ES"/>
        </w:rPr>
        <w:t xml:space="preserve">                 </w:t>
      </w:r>
      <w:r w:rsidR="002E560F" w:rsidRPr="002E560F">
        <w:rPr>
          <w:rFonts w:ascii="Century Gothic" w:hAnsi="Century Gothic" w:cs="Times New Roman"/>
          <w:sz w:val="16"/>
          <w:szCs w:val="16"/>
          <w:lang w:val="es-ES"/>
        </w:rPr>
        <w:t xml:space="preserve"> </w:t>
      </w:r>
      <w:r w:rsidRPr="002E560F">
        <w:rPr>
          <w:rFonts w:ascii="Century Gothic" w:hAnsi="Century Gothic" w:cs="Times New Roman"/>
          <w:sz w:val="16"/>
          <w:szCs w:val="16"/>
          <w:lang w:val="es-ES"/>
        </w:rPr>
        <w:t xml:space="preserve">   Rancagua</w:t>
      </w:r>
      <w:r w:rsidRPr="002E560F">
        <w:rPr>
          <w:rFonts w:ascii="Century Gothic" w:hAnsi="Century Gothic" w:cs="Times New Roman"/>
          <w:lang w:val="es-ES"/>
        </w:rPr>
        <w:t xml:space="preserve">     </w:t>
      </w:r>
    </w:p>
    <w:p w:rsidR="009409DB" w:rsidRPr="002E560F" w:rsidRDefault="009409DB" w:rsidP="009409DB">
      <w:pPr>
        <w:rPr>
          <w:rFonts w:ascii="Century Gothic" w:hAnsi="Century Gothic" w:cs="Times New Roman"/>
          <w:lang w:val="es-ES"/>
        </w:rPr>
      </w:pPr>
    </w:p>
    <w:p w:rsidR="008B176C" w:rsidRPr="002E560F" w:rsidRDefault="008B176C" w:rsidP="009409DB">
      <w:pPr>
        <w:rPr>
          <w:rFonts w:ascii="Century Gothic" w:hAnsi="Century Gothic" w:cs="Times New Roman"/>
          <w:lang w:val="es-ES"/>
        </w:rPr>
      </w:pPr>
      <w:r w:rsidRPr="002E560F">
        <w:rPr>
          <w:rFonts w:ascii="Century Gothic" w:hAnsi="Century Gothic" w:cs="Times New Roman"/>
          <w:lang w:val="es-ES"/>
        </w:rPr>
        <w:t xml:space="preserve">Asignatura:   </w:t>
      </w:r>
      <w:r w:rsidR="002E560F">
        <w:rPr>
          <w:rFonts w:ascii="Century Gothic" w:hAnsi="Century Gothic" w:cs="Times New Roman"/>
          <w:lang w:val="es-ES"/>
        </w:rPr>
        <w:t xml:space="preserve">Religión </w:t>
      </w:r>
      <w:r w:rsidRPr="002E560F">
        <w:rPr>
          <w:rFonts w:ascii="Century Gothic" w:hAnsi="Century Gothic" w:cs="Times New Roman"/>
          <w:lang w:val="es-ES"/>
        </w:rPr>
        <w:t xml:space="preserve">          Curso: </w:t>
      </w:r>
      <w:r w:rsidR="00641B92">
        <w:rPr>
          <w:rFonts w:ascii="Century Gothic" w:hAnsi="Century Gothic" w:cs="Times New Roman"/>
          <w:lang w:val="es-ES"/>
        </w:rPr>
        <w:t>Sexto</w:t>
      </w:r>
      <w:r w:rsidR="001F44D4">
        <w:rPr>
          <w:rFonts w:ascii="Century Gothic" w:hAnsi="Century Gothic" w:cs="Times New Roman"/>
          <w:lang w:val="es-ES"/>
        </w:rPr>
        <w:t xml:space="preserve"> Básico</w:t>
      </w:r>
      <w:r w:rsidR="0024593A">
        <w:rPr>
          <w:rFonts w:ascii="Century Gothic" w:hAnsi="Century Gothic" w:cs="Times New Roman"/>
          <w:lang w:val="es-ES"/>
        </w:rPr>
        <w:t xml:space="preserve">         </w:t>
      </w:r>
      <w:bookmarkStart w:id="0" w:name="_GoBack"/>
      <w:r w:rsidR="0024593A">
        <w:rPr>
          <w:rFonts w:ascii="Century Gothic" w:hAnsi="Century Gothic" w:cs="Times New Roman"/>
          <w:lang w:val="es-ES"/>
        </w:rPr>
        <w:t>Fecha: Semana del 6 al 9 de abril,2020</w:t>
      </w:r>
    </w:p>
    <w:tbl>
      <w:tblPr>
        <w:tblStyle w:val="Tablaconcuadrcula"/>
        <w:tblW w:w="0" w:type="auto"/>
        <w:tblLook w:val="04A0" w:firstRow="1" w:lastRow="0" w:firstColumn="1" w:lastColumn="0" w:noHBand="0" w:noVBand="1"/>
      </w:tblPr>
      <w:tblGrid>
        <w:gridCol w:w="8978"/>
      </w:tblGrid>
      <w:tr w:rsidR="008B176C" w:rsidRPr="002E560F" w:rsidTr="008B176C">
        <w:tc>
          <w:tcPr>
            <w:tcW w:w="8978" w:type="dxa"/>
          </w:tcPr>
          <w:bookmarkEnd w:id="0"/>
          <w:p w:rsidR="008B176C" w:rsidRPr="002E560F" w:rsidRDefault="008B176C" w:rsidP="009409DB">
            <w:pPr>
              <w:rPr>
                <w:rFonts w:ascii="Century Gothic" w:hAnsi="Century Gothic" w:cs="Times New Roman"/>
                <w:lang w:val="es-ES"/>
              </w:rPr>
            </w:pPr>
            <w:r w:rsidRPr="002E560F">
              <w:rPr>
                <w:rFonts w:ascii="Century Gothic" w:hAnsi="Century Gothic" w:cs="Times New Roman"/>
                <w:lang w:val="es-ES"/>
              </w:rPr>
              <w:t>Introducción:</w:t>
            </w:r>
            <w:r w:rsidR="008737CA">
              <w:rPr>
                <w:rFonts w:ascii="Century Gothic" w:hAnsi="Century Gothic" w:cs="Times New Roman"/>
                <w:lang w:val="es-ES"/>
              </w:rPr>
              <w:t xml:space="preserve"> Para desarrollar esta guía debes leer con mucha atención el texto dad</w:t>
            </w:r>
            <w:r w:rsidR="002D2C5F">
              <w:rPr>
                <w:rFonts w:ascii="Century Gothic" w:hAnsi="Century Gothic" w:cs="Times New Roman"/>
                <w:lang w:val="es-ES"/>
              </w:rPr>
              <w:t xml:space="preserve">o y debes buscar las palabras en el diccionario para ayudarte a responder las actividades presentes en esta guía. Pide ayuda a tus mayores </w:t>
            </w:r>
            <w:r w:rsidR="002D2C5F" w:rsidRPr="001F44D4">
              <w:rPr>
                <w:rFonts w:ascii="Century Gothic" w:hAnsi="Century Gothic" w:cs="Times New Roman"/>
                <w:b/>
                <w:i/>
                <w:lang w:val="es-ES"/>
              </w:rPr>
              <w:t>no te olvides</w:t>
            </w:r>
          </w:p>
          <w:p w:rsidR="008B176C" w:rsidRPr="002E560F" w:rsidRDefault="008B176C" w:rsidP="002E560F">
            <w:pPr>
              <w:rPr>
                <w:rFonts w:ascii="Century Gothic" w:hAnsi="Century Gothic" w:cs="Times New Roman"/>
                <w:lang w:val="es-ES"/>
              </w:rPr>
            </w:pPr>
          </w:p>
        </w:tc>
      </w:tr>
    </w:tbl>
    <w:p w:rsidR="00894745" w:rsidRPr="002E560F" w:rsidRDefault="009409DB" w:rsidP="009409DB">
      <w:pPr>
        <w:rPr>
          <w:rFonts w:ascii="Century Gothic" w:hAnsi="Century Gothic" w:cs="Times New Roman"/>
          <w:lang w:val="es-ES"/>
        </w:rPr>
      </w:pPr>
      <w:r w:rsidRPr="002E560F">
        <w:rPr>
          <w:rFonts w:ascii="Century Gothic" w:hAnsi="Century Gothic" w:cs="Times New Roman"/>
          <w:lang w:val="es-ES"/>
        </w:rPr>
        <w:t xml:space="preserve">                                     </w:t>
      </w:r>
    </w:p>
    <w:tbl>
      <w:tblPr>
        <w:tblStyle w:val="Tablaconcuadrcula"/>
        <w:tblW w:w="0" w:type="auto"/>
        <w:tblLook w:val="04A0" w:firstRow="1" w:lastRow="0" w:firstColumn="1" w:lastColumn="0" w:noHBand="0" w:noVBand="1"/>
      </w:tblPr>
      <w:tblGrid>
        <w:gridCol w:w="9023"/>
      </w:tblGrid>
      <w:tr w:rsidR="008B176C" w:rsidRPr="002E560F" w:rsidTr="002E560F">
        <w:trPr>
          <w:trHeight w:val="923"/>
        </w:trPr>
        <w:tc>
          <w:tcPr>
            <w:tcW w:w="9023" w:type="dxa"/>
          </w:tcPr>
          <w:p w:rsidR="0092199E" w:rsidRPr="00F13D71" w:rsidRDefault="005D64D8" w:rsidP="0092199E">
            <w:pPr>
              <w:rPr>
                <w:rFonts w:ascii="Century Gothic" w:hAnsi="Century Gothic"/>
                <w:sz w:val="24"/>
              </w:rPr>
            </w:pPr>
            <w:r w:rsidRPr="002E560F">
              <w:rPr>
                <w:rFonts w:ascii="Century Gothic" w:hAnsi="Century Gothic"/>
              </w:rPr>
              <w:t>OA:</w:t>
            </w:r>
            <w:r w:rsidR="001F44D4">
              <w:rPr>
                <w:rFonts w:ascii="Century Gothic" w:hAnsi="Century Gothic"/>
              </w:rPr>
              <w:t xml:space="preserve"> </w:t>
            </w:r>
            <w:r w:rsidR="0092199E" w:rsidRPr="00F13D71">
              <w:rPr>
                <w:rFonts w:ascii="Century Gothic" w:hAnsi="Century Gothic"/>
                <w:sz w:val="24"/>
              </w:rPr>
              <w:t>Identificar lo acontecido el día jueves Santo y su importancia para todos los cristianos, través de textos, videos y actividades que ayudan a trabajar con interés y responsabilidad, en un clima de respeto</w:t>
            </w:r>
          </w:p>
          <w:p w:rsidR="005D64D8" w:rsidRPr="002E560F" w:rsidRDefault="005D64D8" w:rsidP="0092199E">
            <w:pPr>
              <w:rPr>
                <w:rFonts w:ascii="Century Gothic" w:hAnsi="Century Gothic"/>
              </w:rPr>
            </w:pPr>
          </w:p>
        </w:tc>
      </w:tr>
    </w:tbl>
    <w:p w:rsidR="008B176C" w:rsidRPr="002E560F" w:rsidRDefault="008B176C" w:rsidP="009409DB">
      <w:pPr>
        <w:rPr>
          <w:rFonts w:ascii="Century Gothic" w:hAnsi="Century Gothic"/>
        </w:rPr>
      </w:pPr>
    </w:p>
    <w:tbl>
      <w:tblPr>
        <w:tblStyle w:val="Tablaconcuadrcula"/>
        <w:tblW w:w="0" w:type="auto"/>
        <w:tblLook w:val="04A0" w:firstRow="1" w:lastRow="0" w:firstColumn="1" w:lastColumn="0" w:noHBand="0" w:noVBand="1"/>
      </w:tblPr>
      <w:tblGrid>
        <w:gridCol w:w="8978"/>
      </w:tblGrid>
      <w:tr w:rsidR="005D64D8" w:rsidRPr="002E560F" w:rsidTr="005D64D8">
        <w:tc>
          <w:tcPr>
            <w:tcW w:w="8978" w:type="dxa"/>
          </w:tcPr>
          <w:p w:rsidR="005D64D8" w:rsidRDefault="005D64D8" w:rsidP="009409DB">
            <w:pPr>
              <w:rPr>
                <w:rFonts w:ascii="Century Gothic" w:hAnsi="Century Gothic"/>
              </w:rPr>
            </w:pPr>
            <w:r w:rsidRPr="002E560F">
              <w:rPr>
                <w:rFonts w:ascii="Century Gothic" w:hAnsi="Century Gothic"/>
              </w:rPr>
              <w:t>Contenidos:</w:t>
            </w:r>
          </w:p>
          <w:p w:rsidR="005D64D8" w:rsidRPr="002E560F" w:rsidRDefault="001F44D4" w:rsidP="002E560F">
            <w:pPr>
              <w:spacing w:line="360" w:lineRule="auto"/>
              <w:rPr>
                <w:rFonts w:ascii="Century Gothic" w:hAnsi="Century Gothic"/>
              </w:rPr>
            </w:pPr>
            <w:r>
              <w:rPr>
                <w:rFonts w:ascii="Century Gothic" w:hAnsi="Century Gothic"/>
              </w:rPr>
              <w:t>Jueves Santo</w:t>
            </w:r>
            <w:r w:rsidR="002E560F">
              <w:rPr>
                <w:rFonts w:ascii="Century Gothic" w:hAnsi="Century Gothic"/>
              </w:rPr>
              <w:t xml:space="preserve"> </w:t>
            </w:r>
          </w:p>
        </w:tc>
      </w:tr>
    </w:tbl>
    <w:p w:rsidR="00767AA5" w:rsidRDefault="00767AA5" w:rsidP="00091673">
      <w:pPr>
        <w:pStyle w:val="NormalWeb"/>
        <w:shd w:val="clear" w:color="auto" w:fill="FFFFFF"/>
        <w:spacing w:before="0" w:beforeAutospacing="0" w:after="345" w:afterAutospacing="0"/>
        <w:rPr>
          <w:rFonts w:ascii="Century Gothic" w:hAnsi="Century Gothic"/>
          <w:color w:val="262626"/>
          <w:szCs w:val="27"/>
        </w:rPr>
      </w:pPr>
    </w:p>
    <w:p w:rsidR="004D2449" w:rsidRDefault="00091673" w:rsidP="00091673">
      <w:pPr>
        <w:pStyle w:val="NormalWeb"/>
        <w:pBdr>
          <w:bottom w:val="single" w:sz="4" w:space="1" w:color="auto"/>
        </w:pBdr>
        <w:shd w:val="clear" w:color="auto" w:fill="FFFFFF"/>
        <w:spacing w:before="0" w:beforeAutospacing="0" w:after="345" w:afterAutospacing="0"/>
        <w:rPr>
          <w:rFonts w:ascii="Century Gothic" w:hAnsi="Century Gothic"/>
          <w:color w:val="262626"/>
          <w:szCs w:val="27"/>
        </w:rPr>
      </w:pPr>
      <w:r>
        <w:rPr>
          <w:rFonts w:ascii="Century Gothic" w:hAnsi="Century Gothic"/>
          <w:color w:val="262626"/>
          <w:szCs w:val="27"/>
        </w:rPr>
        <w:t>Para Recordar</w:t>
      </w:r>
    </w:p>
    <w:p w:rsidR="003F1EA6" w:rsidRDefault="003542B0" w:rsidP="003542B0">
      <w:pPr>
        <w:pStyle w:val="NormalWeb"/>
        <w:shd w:val="clear" w:color="auto" w:fill="FFFFFF"/>
        <w:spacing w:before="0" w:beforeAutospacing="0" w:after="345" w:afterAutospacing="0" w:line="276" w:lineRule="auto"/>
        <w:rPr>
          <w:rFonts w:ascii="Century Gothic" w:hAnsi="Century Gothic"/>
        </w:rPr>
      </w:pPr>
      <w:r w:rsidRPr="003542B0">
        <w:rPr>
          <w:noProof/>
        </w:rPr>
        <w:drawing>
          <wp:anchor distT="0" distB="0" distL="114300" distR="114300" simplePos="0" relativeHeight="251658240" behindDoc="1" locked="0" layoutInCell="1" allowOverlap="1" wp14:anchorId="7D03BFE6">
            <wp:simplePos x="0" y="0"/>
            <wp:positionH relativeFrom="margin">
              <wp:posOffset>3158490</wp:posOffset>
            </wp:positionH>
            <wp:positionV relativeFrom="paragraph">
              <wp:posOffset>864870</wp:posOffset>
            </wp:positionV>
            <wp:extent cx="2914650" cy="1685925"/>
            <wp:effectExtent l="0" t="0" r="0" b="9525"/>
            <wp:wrapTight wrapText="bothSides">
              <wp:wrapPolygon edited="0">
                <wp:start x="0" y="0"/>
                <wp:lineTo x="0" y="21478"/>
                <wp:lineTo x="21459" y="21478"/>
                <wp:lineTo x="2145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14650" cy="1685925"/>
                    </a:xfrm>
                    <a:prstGeom prst="rect">
                      <a:avLst/>
                    </a:prstGeom>
                  </pic:spPr>
                </pic:pic>
              </a:graphicData>
            </a:graphic>
            <wp14:sizeRelV relativeFrom="margin">
              <wp14:pctHeight>0</wp14:pctHeight>
            </wp14:sizeRelV>
          </wp:anchor>
        </w:drawing>
      </w:r>
      <w:r w:rsidRPr="003542B0">
        <w:rPr>
          <w:rFonts w:ascii="Century Gothic" w:hAnsi="Century Gothic"/>
        </w:rPr>
        <w:t xml:space="preserve">Llegamos al jueves Santo, y como este día era de fiesta, Jesús se reunió con sus amigos para celebrar la Pascua Judía. Sus discípulos pensaron que sería una celebración muy similar a la de los años anteriores, pero sucedieron dos cosas que transformaron la comida en una cena de despedida muy especial. Antes de comenzar a cenar, Jesús tomó un lavatorio y una toalla y se puso a lavar los pies de sus discípulos, algunos no quisieron, pero Él les dijo que si no lo hacían no serían sus amigos. Cuando terminó les dijo que ellos tenían que ser servidores de todos, así las personas iban a creer en Jesús. Luego cuando estaban cenando les pidió que pusieran mucha atención, entonces tomó el pan, dio gracias a Dios, lo partió y lo compartió con todos, y les dijo “éste es mi cuerpo que se entrega por ustedes”; cuando estaban terminando de comer, tomo una copa con vino, y les dijo “ésta es la copa de la nueva alianza que se sella con mi sangre, que será derramada por ustedes”. </w:t>
      </w:r>
    </w:p>
    <w:p w:rsidR="003542B0" w:rsidRPr="003542B0" w:rsidRDefault="003F1EA6" w:rsidP="003542B0">
      <w:pPr>
        <w:pStyle w:val="NormalWeb"/>
        <w:shd w:val="clear" w:color="auto" w:fill="FFFFFF"/>
        <w:spacing w:before="0" w:beforeAutospacing="0" w:after="345" w:afterAutospacing="0" w:line="276" w:lineRule="auto"/>
        <w:rPr>
          <w:rFonts w:ascii="Century Gothic" w:hAnsi="Century Gothic"/>
          <w:color w:val="262626"/>
          <w:szCs w:val="27"/>
        </w:rPr>
      </w:pPr>
      <w:r w:rsidRPr="003F1EA6">
        <w:rPr>
          <w:noProof/>
        </w:rPr>
        <w:lastRenderedPageBreak/>
        <w:drawing>
          <wp:anchor distT="0" distB="0" distL="114300" distR="114300" simplePos="0" relativeHeight="251659264" behindDoc="1" locked="0" layoutInCell="1" allowOverlap="1" wp14:anchorId="2468697F">
            <wp:simplePos x="0" y="0"/>
            <wp:positionH relativeFrom="margin">
              <wp:align>right</wp:align>
            </wp:positionH>
            <wp:positionV relativeFrom="paragraph">
              <wp:posOffset>137160</wp:posOffset>
            </wp:positionV>
            <wp:extent cx="2857500" cy="1600200"/>
            <wp:effectExtent l="0" t="0" r="0" b="0"/>
            <wp:wrapTight wrapText="bothSides">
              <wp:wrapPolygon edited="0">
                <wp:start x="0" y="0"/>
                <wp:lineTo x="0" y="21343"/>
                <wp:lineTo x="21456" y="21343"/>
                <wp:lineTo x="21456"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r w:rsidR="003542B0" w:rsidRPr="003542B0">
        <w:rPr>
          <w:rFonts w:ascii="Century Gothic" w:hAnsi="Century Gothic"/>
        </w:rPr>
        <w:t>Todos comieron y bebieron de un mismo pan y de un mismo vino, y Jesús les dijo “hagan esto en memoria mía”</w:t>
      </w:r>
      <w:r w:rsidR="003542B0">
        <w:rPr>
          <w:rFonts w:ascii="Century Gothic" w:hAnsi="Century Gothic"/>
        </w:rPr>
        <w:t xml:space="preserve"> </w:t>
      </w:r>
      <w:r w:rsidR="003542B0" w:rsidRPr="003542B0">
        <w:rPr>
          <w:rFonts w:ascii="Century Gothic" w:hAnsi="Century Gothic"/>
        </w:rPr>
        <w:t>Luego de la cena celebrada con sus amigos Jesús se va a rezar nuevamente el monte de los Olivos, allí es detenido, sus amigos huyeron y le dejaron solo. Luego Jesús es enjuiciado y condenando a muerte por reconocer que Él era el Mesías, el Hijo de Dios</w:t>
      </w:r>
      <w:r>
        <w:rPr>
          <w:rFonts w:ascii="Century Gothic" w:hAnsi="Century Gothic"/>
        </w:rPr>
        <w:t>.</w:t>
      </w:r>
      <w:r w:rsidR="003542B0" w:rsidRPr="003542B0">
        <w:rPr>
          <w:rFonts w:ascii="Century Gothic" w:hAnsi="Century Gothic"/>
        </w:rPr>
        <w:t xml:space="preserve"> </w:t>
      </w:r>
    </w:p>
    <w:p w:rsidR="003542B0" w:rsidRPr="003542B0" w:rsidRDefault="003542B0" w:rsidP="004D2449">
      <w:pPr>
        <w:pStyle w:val="NormalWeb"/>
        <w:shd w:val="clear" w:color="auto" w:fill="FFFFFF"/>
        <w:spacing w:before="0" w:beforeAutospacing="0" w:after="345" w:afterAutospacing="0"/>
        <w:rPr>
          <w:rFonts w:ascii="Century Gothic" w:hAnsi="Century Gothic"/>
          <w:color w:val="262626"/>
          <w:szCs w:val="27"/>
        </w:rPr>
      </w:pPr>
    </w:p>
    <w:p w:rsidR="003542B0" w:rsidRPr="008E5D46" w:rsidRDefault="008E5D46" w:rsidP="008E5D46">
      <w:pPr>
        <w:pStyle w:val="NormalWeb"/>
        <w:numPr>
          <w:ilvl w:val="0"/>
          <w:numId w:val="6"/>
        </w:numPr>
        <w:shd w:val="clear" w:color="auto" w:fill="FFFFFF"/>
        <w:spacing w:before="0" w:beforeAutospacing="0" w:after="345" w:afterAutospacing="0"/>
        <w:rPr>
          <w:rFonts w:ascii="Century Gothic" w:hAnsi="Century Gothic"/>
          <w:color w:val="262626"/>
          <w:szCs w:val="27"/>
        </w:rPr>
      </w:pPr>
      <w:r>
        <w:rPr>
          <w:rFonts w:ascii="Century Gothic" w:hAnsi="Century Gothic"/>
          <w:color w:val="262626"/>
          <w:szCs w:val="27"/>
        </w:rPr>
        <w:t>Refuerza estos momentos con los siguientes videos</w:t>
      </w:r>
      <w:r w:rsidRPr="008E5D46">
        <w:rPr>
          <w:rFonts w:ascii="Century Gothic" w:hAnsi="Century Gothic"/>
          <w:color w:val="262626"/>
          <w:szCs w:val="27"/>
        </w:rPr>
        <w:t xml:space="preserve">: </w:t>
      </w:r>
      <w:hyperlink r:id="rId9" w:history="1">
        <w:r w:rsidRPr="008E5D46">
          <w:rPr>
            <w:rStyle w:val="Hipervnculo"/>
            <w:rFonts w:ascii="Century Gothic" w:hAnsi="Century Gothic"/>
          </w:rPr>
          <w:t>https://www.youtube.com/watch?v=-Siq4Q93e14</w:t>
        </w:r>
      </w:hyperlink>
      <w:r>
        <w:rPr>
          <w:rFonts w:ascii="Century Gothic" w:hAnsi="Century Gothic"/>
        </w:rPr>
        <w:t xml:space="preserve"> Última Cena</w:t>
      </w:r>
    </w:p>
    <w:p w:rsidR="008E5D46" w:rsidRPr="008E5D46" w:rsidRDefault="0024593A" w:rsidP="008E5D46">
      <w:pPr>
        <w:pStyle w:val="NormalWeb"/>
        <w:numPr>
          <w:ilvl w:val="0"/>
          <w:numId w:val="6"/>
        </w:numPr>
        <w:shd w:val="clear" w:color="auto" w:fill="FFFFFF"/>
        <w:spacing w:before="0" w:beforeAutospacing="0" w:after="345" w:afterAutospacing="0"/>
        <w:rPr>
          <w:rFonts w:ascii="Century Gothic" w:hAnsi="Century Gothic"/>
          <w:color w:val="262626"/>
          <w:szCs w:val="27"/>
        </w:rPr>
      </w:pPr>
      <w:hyperlink r:id="rId10" w:history="1">
        <w:r w:rsidR="008E5D46" w:rsidRPr="008E5D46">
          <w:rPr>
            <w:rStyle w:val="Hipervnculo"/>
            <w:rFonts w:ascii="Century Gothic" w:hAnsi="Century Gothic"/>
          </w:rPr>
          <w:t>https://www.youtube.com/watch?v=fwgwdMNjaAg</w:t>
        </w:r>
      </w:hyperlink>
      <w:r w:rsidR="008E5D46">
        <w:rPr>
          <w:rFonts w:ascii="Century Gothic" w:hAnsi="Century Gothic"/>
        </w:rPr>
        <w:t xml:space="preserve"> Traición de Judas.</w:t>
      </w:r>
    </w:p>
    <w:p w:rsidR="008E5D46" w:rsidRDefault="008E5D46" w:rsidP="008E5D46">
      <w:pPr>
        <w:pStyle w:val="NormalWeb"/>
        <w:numPr>
          <w:ilvl w:val="0"/>
          <w:numId w:val="6"/>
        </w:numPr>
        <w:shd w:val="clear" w:color="auto" w:fill="FFFFFF"/>
        <w:spacing w:before="0" w:beforeAutospacing="0" w:after="345" w:afterAutospacing="0"/>
        <w:rPr>
          <w:rFonts w:ascii="Century Gothic" w:hAnsi="Century Gothic"/>
          <w:color w:val="262626"/>
          <w:szCs w:val="27"/>
        </w:rPr>
      </w:pPr>
      <w:r>
        <w:rPr>
          <w:rFonts w:ascii="Century Gothic" w:hAnsi="Century Gothic"/>
          <w:color w:val="262626"/>
          <w:szCs w:val="27"/>
        </w:rPr>
        <w:t xml:space="preserve">Si no puedes hacer lo anterior te dejo los textos bíblicos donde puedes leerlo en familia: </w:t>
      </w:r>
    </w:p>
    <w:p w:rsidR="008E5D46" w:rsidRPr="00645387" w:rsidRDefault="008E5D46" w:rsidP="00645387">
      <w:pPr>
        <w:pStyle w:val="Ttulo1"/>
        <w:shd w:val="clear" w:color="auto" w:fill="FFFFFF"/>
        <w:spacing w:before="0"/>
        <w:ind w:firstLine="708"/>
        <w:rPr>
          <w:rFonts w:ascii="Verdana" w:hAnsi="Verdana"/>
          <w:color w:val="000000"/>
          <w:sz w:val="18"/>
          <w:szCs w:val="21"/>
        </w:rPr>
      </w:pPr>
      <w:r w:rsidRPr="00645387">
        <w:rPr>
          <w:rFonts w:ascii="Century Gothic" w:hAnsi="Century Gothic"/>
          <w:color w:val="262626"/>
          <w:sz w:val="24"/>
          <w:szCs w:val="27"/>
        </w:rPr>
        <w:t>Última Cena: Lucas 22:7-20</w:t>
      </w:r>
      <w:r w:rsidR="00645387">
        <w:rPr>
          <w:rFonts w:ascii="Century Gothic" w:hAnsi="Century Gothic"/>
          <w:color w:val="262626"/>
          <w:sz w:val="24"/>
          <w:szCs w:val="27"/>
        </w:rPr>
        <w:tab/>
      </w:r>
      <w:r w:rsidR="00645387">
        <w:rPr>
          <w:rFonts w:ascii="Century Gothic" w:hAnsi="Century Gothic"/>
          <w:color w:val="262626"/>
          <w:sz w:val="24"/>
          <w:szCs w:val="27"/>
        </w:rPr>
        <w:tab/>
      </w:r>
      <w:r w:rsidRPr="00645387">
        <w:rPr>
          <w:rFonts w:ascii="Century Gothic" w:hAnsi="Century Gothic"/>
          <w:color w:val="262626"/>
          <w:sz w:val="24"/>
          <w:szCs w:val="27"/>
        </w:rPr>
        <w:t xml:space="preserve">Traición: </w:t>
      </w:r>
      <w:r w:rsidRPr="00645387">
        <w:rPr>
          <w:rStyle w:val="passage-display-bcv"/>
          <w:rFonts w:ascii="Century Gothic" w:hAnsi="Century Gothic"/>
          <w:bCs/>
          <w:color w:val="000000"/>
          <w:sz w:val="22"/>
        </w:rPr>
        <w:t>Mateo 26:14-27</w:t>
      </w:r>
    </w:p>
    <w:p w:rsidR="008E5D46" w:rsidRDefault="008E5D46" w:rsidP="008E5D46">
      <w:pPr>
        <w:pStyle w:val="NormalWeb"/>
        <w:shd w:val="clear" w:color="auto" w:fill="FFFFFF"/>
        <w:spacing w:before="0" w:beforeAutospacing="0" w:after="345" w:afterAutospacing="0"/>
        <w:ind w:left="720"/>
        <w:rPr>
          <w:rFonts w:ascii="Century Gothic" w:hAnsi="Century Gothic"/>
          <w:color w:val="262626"/>
          <w:szCs w:val="27"/>
        </w:rPr>
      </w:pPr>
    </w:p>
    <w:p w:rsidR="008E5D46" w:rsidRPr="008E5D46" w:rsidRDefault="008E5D46" w:rsidP="008E5D46">
      <w:pPr>
        <w:pStyle w:val="NormalWeb"/>
        <w:shd w:val="clear" w:color="auto" w:fill="FFFFFF"/>
        <w:spacing w:before="0" w:beforeAutospacing="0" w:after="345" w:afterAutospacing="0"/>
        <w:ind w:left="720"/>
        <w:rPr>
          <w:rFonts w:ascii="Century Gothic" w:hAnsi="Century Gothic"/>
          <w:color w:val="262626"/>
          <w:szCs w:val="27"/>
        </w:rPr>
      </w:pPr>
    </w:p>
    <w:p w:rsidR="003542B0" w:rsidRDefault="003542B0" w:rsidP="004D2449">
      <w:pPr>
        <w:pStyle w:val="NormalWeb"/>
        <w:shd w:val="clear" w:color="auto" w:fill="FFFFFF"/>
        <w:spacing w:before="0" w:beforeAutospacing="0" w:after="345" w:afterAutospacing="0"/>
        <w:rPr>
          <w:rFonts w:ascii="Century Gothic" w:hAnsi="Century Gothic"/>
          <w:color w:val="262626"/>
          <w:szCs w:val="27"/>
        </w:rPr>
      </w:pPr>
    </w:p>
    <w:p w:rsidR="003542B0" w:rsidRDefault="003542B0" w:rsidP="004D2449">
      <w:pPr>
        <w:pStyle w:val="NormalWeb"/>
        <w:shd w:val="clear" w:color="auto" w:fill="FFFFFF"/>
        <w:spacing w:before="0" w:beforeAutospacing="0" w:after="345" w:afterAutospacing="0"/>
        <w:rPr>
          <w:rFonts w:ascii="Century Gothic" w:hAnsi="Century Gothic"/>
          <w:color w:val="262626"/>
          <w:szCs w:val="27"/>
        </w:rPr>
      </w:pPr>
    </w:p>
    <w:p w:rsidR="003542B0" w:rsidRDefault="003542B0" w:rsidP="004D2449">
      <w:pPr>
        <w:pStyle w:val="NormalWeb"/>
        <w:shd w:val="clear" w:color="auto" w:fill="FFFFFF"/>
        <w:spacing w:before="0" w:beforeAutospacing="0" w:after="345" w:afterAutospacing="0"/>
        <w:rPr>
          <w:rFonts w:ascii="Century Gothic" w:hAnsi="Century Gothic"/>
          <w:color w:val="262626"/>
          <w:szCs w:val="27"/>
        </w:rPr>
      </w:pPr>
    </w:p>
    <w:p w:rsidR="003542B0" w:rsidRDefault="003542B0" w:rsidP="004D2449">
      <w:pPr>
        <w:pStyle w:val="NormalWeb"/>
        <w:shd w:val="clear" w:color="auto" w:fill="FFFFFF"/>
        <w:spacing w:before="0" w:beforeAutospacing="0" w:after="345" w:afterAutospacing="0"/>
        <w:rPr>
          <w:rFonts w:ascii="Century Gothic" w:hAnsi="Century Gothic"/>
          <w:color w:val="262626"/>
          <w:szCs w:val="27"/>
        </w:rPr>
      </w:pPr>
    </w:p>
    <w:p w:rsidR="003542B0" w:rsidRDefault="003542B0" w:rsidP="004D2449">
      <w:pPr>
        <w:pStyle w:val="NormalWeb"/>
        <w:shd w:val="clear" w:color="auto" w:fill="FFFFFF"/>
        <w:spacing w:before="0" w:beforeAutospacing="0" w:after="345" w:afterAutospacing="0"/>
        <w:rPr>
          <w:rFonts w:ascii="Century Gothic" w:hAnsi="Century Gothic"/>
          <w:color w:val="262626"/>
          <w:szCs w:val="27"/>
        </w:rPr>
      </w:pPr>
    </w:p>
    <w:p w:rsidR="003542B0" w:rsidRDefault="003542B0" w:rsidP="004D2449">
      <w:pPr>
        <w:pStyle w:val="NormalWeb"/>
        <w:shd w:val="clear" w:color="auto" w:fill="FFFFFF"/>
        <w:spacing w:before="0" w:beforeAutospacing="0" w:after="345" w:afterAutospacing="0"/>
        <w:rPr>
          <w:rFonts w:ascii="Century Gothic" w:hAnsi="Century Gothic"/>
          <w:color w:val="262626"/>
          <w:szCs w:val="27"/>
        </w:rPr>
      </w:pPr>
    </w:p>
    <w:sectPr w:rsidR="003542B0" w:rsidSect="00890B2C">
      <w:pgSz w:w="12240" w:h="15840" w:code="1"/>
      <w:pgMar w:top="1134" w:right="6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57CA"/>
    <w:multiLevelType w:val="hybridMultilevel"/>
    <w:tmpl w:val="2D4041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5D5290"/>
    <w:multiLevelType w:val="hybridMultilevel"/>
    <w:tmpl w:val="559244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451204"/>
    <w:multiLevelType w:val="hybridMultilevel"/>
    <w:tmpl w:val="9AFAE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5771D29"/>
    <w:multiLevelType w:val="hybridMultilevel"/>
    <w:tmpl w:val="AF18E0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AE83D30"/>
    <w:multiLevelType w:val="hybridMultilevel"/>
    <w:tmpl w:val="F66060C2"/>
    <w:lvl w:ilvl="0" w:tplc="552866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B4317E4"/>
    <w:multiLevelType w:val="hybridMultilevel"/>
    <w:tmpl w:val="7D86FC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DB"/>
    <w:rsid w:val="00091673"/>
    <w:rsid w:val="00102784"/>
    <w:rsid w:val="001958C0"/>
    <w:rsid w:val="001C7CDA"/>
    <w:rsid w:val="001F44D4"/>
    <w:rsid w:val="002201AC"/>
    <w:rsid w:val="0024593A"/>
    <w:rsid w:val="00267487"/>
    <w:rsid w:val="0029692A"/>
    <w:rsid w:val="00296D36"/>
    <w:rsid w:val="002D2C5F"/>
    <w:rsid w:val="002E560F"/>
    <w:rsid w:val="002F0FDB"/>
    <w:rsid w:val="00317AFE"/>
    <w:rsid w:val="003542B0"/>
    <w:rsid w:val="003F1EA6"/>
    <w:rsid w:val="004D2449"/>
    <w:rsid w:val="004E5E7A"/>
    <w:rsid w:val="005D64D8"/>
    <w:rsid w:val="00641B92"/>
    <w:rsid w:val="00645387"/>
    <w:rsid w:val="006D08A1"/>
    <w:rsid w:val="00767AA5"/>
    <w:rsid w:val="00795E79"/>
    <w:rsid w:val="008737CA"/>
    <w:rsid w:val="00890B2C"/>
    <w:rsid w:val="00894745"/>
    <w:rsid w:val="008B176C"/>
    <w:rsid w:val="008E5D46"/>
    <w:rsid w:val="00905F40"/>
    <w:rsid w:val="0092199E"/>
    <w:rsid w:val="009230EA"/>
    <w:rsid w:val="009409DB"/>
    <w:rsid w:val="00950655"/>
    <w:rsid w:val="00A11992"/>
    <w:rsid w:val="00A562C7"/>
    <w:rsid w:val="00BE1973"/>
    <w:rsid w:val="00C17A92"/>
    <w:rsid w:val="00C71782"/>
    <w:rsid w:val="00D63323"/>
    <w:rsid w:val="00D77B74"/>
    <w:rsid w:val="00D95AF2"/>
    <w:rsid w:val="00DF0E14"/>
    <w:rsid w:val="00E234A6"/>
    <w:rsid w:val="00E746EC"/>
    <w:rsid w:val="00EC0E90"/>
    <w:rsid w:val="00EC60B6"/>
    <w:rsid w:val="00EE6E81"/>
    <w:rsid w:val="00F50B97"/>
    <w:rsid w:val="00FC20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1747"/>
  <w15:docId w15:val="{9F48D904-31DC-426B-B81A-41E501A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9DB"/>
  </w:style>
  <w:style w:type="paragraph" w:styleId="Ttulo1">
    <w:name w:val="heading 1"/>
    <w:basedOn w:val="Normal"/>
    <w:next w:val="Normal"/>
    <w:link w:val="Ttulo1Car"/>
    <w:uiPriority w:val="9"/>
    <w:qFormat/>
    <w:rsid w:val="00C717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E234A6"/>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7A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rsid w:val="00E234A6"/>
    <w:rPr>
      <w:rFonts w:ascii="Times New Roman" w:eastAsia="Times New Roman" w:hAnsi="Times New Roman" w:cs="Times New Roman"/>
      <w:b/>
      <w:bCs/>
      <w:sz w:val="27"/>
      <w:szCs w:val="27"/>
      <w:lang w:eastAsia="es-CL"/>
    </w:rPr>
  </w:style>
  <w:style w:type="paragraph" w:styleId="Prrafodelista">
    <w:name w:val="List Paragraph"/>
    <w:basedOn w:val="Normal"/>
    <w:uiPriority w:val="34"/>
    <w:qFormat/>
    <w:rsid w:val="00E234A6"/>
    <w:pPr>
      <w:ind w:left="720"/>
      <w:contextualSpacing/>
    </w:pPr>
  </w:style>
  <w:style w:type="paragraph" w:styleId="Textodeglobo">
    <w:name w:val="Balloon Text"/>
    <w:basedOn w:val="Normal"/>
    <w:link w:val="TextodegloboCar"/>
    <w:uiPriority w:val="99"/>
    <w:semiHidden/>
    <w:unhideWhenUsed/>
    <w:rsid w:val="00E234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4A6"/>
    <w:rPr>
      <w:rFonts w:ascii="Segoe UI" w:hAnsi="Segoe UI" w:cs="Segoe UI"/>
      <w:sz w:val="18"/>
      <w:szCs w:val="18"/>
    </w:rPr>
  </w:style>
  <w:style w:type="character" w:styleId="Hipervnculo">
    <w:name w:val="Hyperlink"/>
    <w:basedOn w:val="Fuentedeprrafopredeter"/>
    <w:uiPriority w:val="99"/>
    <w:semiHidden/>
    <w:unhideWhenUsed/>
    <w:rsid w:val="00C71782"/>
    <w:rPr>
      <w:color w:val="0000FF"/>
      <w:u w:val="single"/>
    </w:rPr>
  </w:style>
  <w:style w:type="character" w:customStyle="1" w:styleId="Ttulo1Car">
    <w:name w:val="Título 1 Car"/>
    <w:basedOn w:val="Fuentedeprrafopredeter"/>
    <w:link w:val="Ttulo1"/>
    <w:uiPriority w:val="9"/>
    <w:rsid w:val="00C71782"/>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Fuentedeprrafopredeter"/>
    <w:rsid w:val="00C71782"/>
  </w:style>
  <w:style w:type="character" w:customStyle="1" w:styleId="text">
    <w:name w:val="text"/>
    <w:basedOn w:val="Fuentedeprrafopredeter"/>
    <w:rsid w:val="0029692A"/>
  </w:style>
  <w:style w:type="character" w:styleId="Hipervnculovisitado">
    <w:name w:val="FollowedHyperlink"/>
    <w:basedOn w:val="Fuentedeprrafopredeter"/>
    <w:uiPriority w:val="99"/>
    <w:semiHidden/>
    <w:unhideWhenUsed/>
    <w:rsid w:val="004D2449"/>
    <w:rPr>
      <w:color w:val="800080" w:themeColor="followedHyperlink"/>
      <w:u w:val="single"/>
    </w:rPr>
  </w:style>
  <w:style w:type="paragraph" w:customStyle="1" w:styleId="p3">
    <w:name w:val="p3"/>
    <w:basedOn w:val="Normal"/>
    <w:rsid w:val="006D08A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91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4934">
      <w:bodyDiv w:val="1"/>
      <w:marLeft w:val="0"/>
      <w:marRight w:val="0"/>
      <w:marTop w:val="0"/>
      <w:marBottom w:val="0"/>
      <w:divBdr>
        <w:top w:val="none" w:sz="0" w:space="0" w:color="auto"/>
        <w:left w:val="none" w:sz="0" w:space="0" w:color="auto"/>
        <w:bottom w:val="none" w:sz="0" w:space="0" w:color="auto"/>
        <w:right w:val="none" w:sz="0" w:space="0" w:color="auto"/>
      </w:divBdr>
    </w:div>
    <w:div w:id="211428740">
      <w:bodyDiv w:val="1"/>
      <w:marLeft w:val="0"/>
      <w:marRight w:val="0"/>
      <w:marTop w:val="0"/>
      <w:marBottom w:val="0"/>
      <w:divBdr>
        <w:top w:val="none" w:sz="0" w:space="0" w:color="auto"/>
        <w:left w:val="none" w:sz="0" w:space="0" w:color="auto"/>
        <w:bottom w:val="none" w:sz="0" w:space="0" w:color="auto"/>
        <w:right w:val="none" w:sz="0" w:space="0" w:color="auto"/>
      </w:divBdr>
    </w:div>
    <w:div w:id="649093270">
      <w:bodyDiv w:val="1"/>
      <w:marLeft w:val="0"/>
      <w:marRight w:val="0"/>
      <w:marTop w:val="0"/>
      <w:marBottom w:val="0"/>
      <w:divBdr>
        <w:top w:val="none" w:sz="0" w:space="0" w:color="auto"/>
        <w:left w:val="none" w:sz="0" w:space="0" w:color="auto"/>
        <w:bottom w:val="none" w:sz="0" w:space="0" w:color="auto"/>
        <w:right w:val="none" w:sz="0" w:space="0" w:color="auto"/>
      </w:divBdr>
    </w:div>
    <w:div w:id="660620103">
      <w:bodyDiv w:val="1"/>
      <w:marLeft w:val="0"/>
      <w:marRight w:val="0"/>
      <w:marTop w:val="0"/>
      <w:marBottom w:val="0"/>
      <w:divBdr>
        <w:top w:val="none" w:sz="0" w:space="0" w:color="auto"/>
        <w:left w:val="none" w:sz="0" w:space="0" w:color="auto"/>
        <w:bottom w:val="none" w:sz="0" w:space="0" w:color="auto"/>
        <w:right w:val="none" w:sz="0" w:space="0" w:color="auto"/>
      </w:divBdr>
    </w:div>
    <w:div w:id="773984635">
      <w:bodyDiv w:val="1"/>
      <w:marLeft w:val="0"/>
      <w:marRight w:val="0"/>
      <w:marTop w:val="0"/>
      <w:marBottom w:val="0"/>
      <w:divBdr>
        <w:top w:val="none" w:sz="0" w:space="0" w:color="auto"/>
        <w:left w:val="none" w:sz="0" w:space="0" w:color="auto"/>
        <w:bottom w:val="none" w:sz="0" w:space="0" w:color="auto"/>
        <w:right w:val="none" w:sz="0" w:space="0" w:color="auto"/>
      </w:divBdr>
    </w:div>
    <w:div w:id="988439350">
      <w:bodyDiv w:val="1"/>
      <w:marLeft w:val="0"/>
      <w:marRight w:val="0"/>
      <w:marTop w:val="0"/>
      <w:marBottom w:val="0"/>
      <w:divBdr>
        <w:top w:val="none" w:sz="0" w:space="0" w:color="auto"/>
        <w:left w:val="none" w:sz="0" w:space="0" w:color="auto"/>
        <w:bottom w:val="none" w:sz="0" w:space="0" w:color="auto"/>
        <w:right w:val="none" w:sz="0" w:space="0" w:color="auto"/>
      </w:divBdr>
    </w:div>
    <w:div w:id="1086876370">
      <w:bodyDiv w:val="1"/>
      <w:marLeft w:val="0"/>
      <w:marRight w:val="0"/>
      <w:marTop w:val="0"/>
      <w:marBottom w:val="0"/>
      <w:divBdr>
        <w:top w:val="none" w:sz="0" w:space="0" w:color="auto"/>
        <w:left w:val="none" w:sz="0" w:space="0" w:color="auto"/>
        <w:bottom w:val="none" w:sz="0" w:space="0" w:color="auto"/>
        <w:right w:val="none" w:sz="0" w:space="0" w:color="auto"/>
      </w:divBdr>
    </w:div>
    <w:div w:id="1463772685">
      <w:bodyDiv w:val="1"/>
      <w:marLeft w:val="0"/>
      <w:marRight w:val="0"/>
      <w:marTop w:val="0"/>
      <w:marBottom w:val="0"/>
      <w:divBdr>
        <w:top w:val="none" w:sz="0" w:space="0" w:color="auto"/>
        <w:left w:val="none" w:sz="0" w:space="0" w:color="auto"/>
        <w:bottom w:val="none" w:sz="0" w:space="0" w:color="auto"/>
        <w:right w:val="none" w:sz="0" w:space="0" w:color="auto"/>
      </w:divBdr>
    </w:div>
    <w:div w:id="1617178824">
      <w:bodyDiv w:val="1"/>
      <w:marLeft w:val="0"/>
      <w:marRight w:val="0"/>
      <w:marTop w:val="0"/>
      <w:marBottom w:val="0"/>
      <w:divBdr>
        <w:top w:val="none" w:sz="0" w:space="0" w:color="auto"/>
        <w:left w:val="none" w:sz="0" w:space="0" w:color="auto"/>
        <w:bottom w:val="none" w:sz="0" w:space="0" w:color="auto"/>
        <w:right w:val="none" w:sz="0" w:space="0" w:color="auto"/>
      </w:divBdr>
    </w:div>
    <w:div w:id="16954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fwgwdMNjaAg" TargetMode="External"/><Relationship Id="rId4" Type="http://schemas.openxmlformats.org/officeDocument/2006/relationships/settings" Target="settings.xml"/><Relationship Id="rId9" Type="http://schemas.openxmlformats.org/officeDocument/2006/relationships/hyperlink" Target="https://www.youtube.com/watch?v=-Siq4Q93e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372A-56E4-4D2D-B842-ECECE222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dc:creator>
  <cp:lastModifiedBy>evelynsuzarte</cp:lastModifiedBy>
  <cp:revision>5</cp:revision>
  <cp:lastPrinted>2020-03-24T23:50:00Z</cp:lastPrinted>
  <dcterms:created xsi:type="dcterms:W3CDTF">2020-03-31T19:50:00Z</dcterms:created>
  <dcterms:modified xsi:type="dcterms:W3CDTF">2020-04-04T01:54:00Z</dcterms:modified>
</cp:coreProperties>
</file>