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3579" w:rsidRPr="00B36AEF" w:rsidTr="007B3579">
        <w:tc>
          <w:tcPr>
            <w:tcW w:w="8978" w:type="dxa"/>
          </w:tcPr>
          <w:p w:rsidR="007B3579" w:rsidRPr="00B36AEF" w:rsidRDefault="007B3579" w:rsidP="007B3579">
            <w:r w:rsidRPr="00B36AEF">
              <w:t>Nombre:</w:t>
            </w:r>
          </w:p>
        </w:tc>
      </w:tr>
      <w:tr w:rsidR="007B3579" w:rsidRPr="00B36AEF" w:rsidTr="007B3579">
        <w:tc>
          <w:tcPr>
            <w:tcW w:w="8978" w:type="dxa"/>
          </w:tcPr>
          <w:p w:rsidR="007B3579" w:rsidRPr="00B36AEF" w:rsidRDefault="007B3579" w:rsidP="007B3579">
            <w:pPr>
              <w:tabs>
                <w:tab w:val="left" w:pos="5880"/>
              </w:tabs>
            </w:pPr>
            <w:r w:rsidRPr="00B36AEF">
              <w:t>Curso:</w:t>
            </w:r>
            <w:r>
              <w:t xml:space="preserve">                                                                                                         </w:t>
            </w:r>
            <w:r w:rsidRPr="00B36AEF">
              <w:t>Fecha:</w:t>
            </w:r>
            <w:r>
              <w:t xml:space="preserve"> Del 27 al 30 de abril,2020</w:t>
            </w:r>
          </w:p>
        </w:tc>
      </w:tr>
      <w:tr w:rsidR="007B3579" w:rsidRPr="00B36AEF" w:rsidTr="007B3579">
        <w:tc>
          <w:tcPr>
            <w:tcW w:w="8978" w:type="dxa"/>
          </w:tcPr>
          <w:p w:rsidR="007B3579" w:rsidRPr="00B36AEF" w:rsidRDefault="007B3579" w:rsidP="007B3579">
            <w:r w:rsidRPr="00B36AEF">
              <w:t>OA</w:t>
            </w:r>
            <w:r>
              <w:t>: Retroalimentar  a</w:t>
            </w:r>
            <w:r w:rsidRPr="00B36AEF">
              <w:t>plicar, combinar y ajustar las habilidades motrices</w:t>
            </w:r>
            <w:r>
              <w:t xml:space="preserve"> básicas y  específicas </w:t>
            </w:r>
            <w:r w:rsidRPr="00B36AEF">
              <w:t xml:space="preserve"> en al menos un deporte de colaboración (voleibol).</w:t>
            </w:r>
          </w:p>
        </w:tc>
      </w:tr>
    </w:tbl>
    <w:p w:rsidR="00251022" w:rsidRDefault="00C72F3A" w:rsidP="007B3579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b/>
          <w:bCs/>
          <w:color w:val="000000"/>
          <w:sz w:val="22"/>
          <w:szCs w:val="22"/>
        </w:rPr>
        <w:t>  </w:t>
      </w:r>
    </w:p>
    <w:p w:rsidR="00251022" w:rsidRPr="00251022" w:rsidRDefault="00251022" w:rsidP="00251022">
      <w:pPr>
        <w:pStyle w:val="NormalWeb"/>
        <w:spacing w:before="0" w:beforeAutospacing="0" w:after="0" w:afterAutospacing="0"/>
      </w:pPr>
    </w:p>
    <w:p w:rsidR="00D72231" w:rsidRPr="008C6253" w:rsidRDefault="00251022" w:rsidP="00251022">
      <w:pPr>
        <w:pStyle w:val="NormalWeb"/>
        <w:spacing w:before="0" w:beforeAutospacing="0" w:after="200" w:afterAutospacing="0"/>
      </w:pPr>
      <w:r w:rsidRPr="008C6253">
        <w:rPr>
          <w:b/>
        </w:rPr>
        <w:t>Instrucciones</w:t>
      </w:r>
      <w:r w:rsidR="00DD4EFD" w:rsidRPr="008C6253">
        <w:rPr>
          <w:b/>
        </w:rPr>
        <w:t>:</w:t>
      </w:r>
      <w:r w:rsidR="00DD4EFD" w:rsidRPr="008C6253">
        <w:t xml:space="preserve"> En</w:t>
      </w:r>
      <w:r w:rsidR="00C45956" w:rsidRPr="008C6253">
        <w:t xml:space="preserve"> esta </w:t>
      </w:r>
      <w:proofErr w:type="gramStart"/>
      <w:r w:rsidR="00C45956" w:rsidRPr="008C6253">
        <w:t>parte  de</w:t>
      </w:r>
      <w:proofErr w:type="gramEnd"/>
      <w:r w:rsidR="00C45956" w:rsidRPr="008C6253">
        <w:t xml:space="preserve"> la guía</w:t>
      </w:r>
      <w:r w:rsidR="00DD4EFD" w:rsidRPr="008C6253">
        <w:t xml:space="preserve"> dejando un poco de lado lo técnico de nuestro deporte (voleibol)</w:t>
      </w:r>
      <w:r w:rsidR="00C45956" w:rsidRPr="008C6253">
        <w:t xml:space="preserve"> trabajaremos un área muy importante en tu formación como persona ya que la educación e</w:t>
      </w:r>
      <w:r w:rsidR="006A60DA">
        <w:t>s integral en un estudiante</w:t>
      </w:r>
      <w:r w:rsidR="00C45956" w:rsidRPr="008C6253">
        <w:t xml:space="preserve"> </w:t>
      </w:r>
      <w:r w:rsidR="00D72231" w:rsidRPr="008C6253">
        <w:t xml:space="preserve"> </w:t>
      </w:r>
      <w:r w:rsidR="00D72231" w:rsidRPr="008C6253">
        <w:rPr>
          <w:b/>
        </w:rPr>
        <w:t xml:space="preserve">Los </w:t>
      </w:r>
      <w:r w:rsidR="0027720D" w:rsidRPr="008C6253">
        <w:rPr>
          <w:b/>
        </w:rPr>
        <w:t>v</w:t>
      </w:r>
      <w:r w:rsidR="00D72231" w:rsidRPr="008C6253">
        <w:rPr>
          <w:b/>
        </w:rPr>
        <w:t>alores y actitudes</w:t>
      </w:r>
      <w:r w:rsidR="00745A2E" w:rsidRPr="008C6253">
        <w:t>, respond</w:t>
      </w:r>
      <w:r w:rsidRPr="008C6253">
        <w:t xml:space="preserve">e las siguientes afirmaciones </w:t>
      </w:r>
      <w:r w:rsidR="0027720D" w:rsidRPr="008C6253">
        <w:t xml:space="preserve"> que fomenta el voleibol</w:t>
      </w:r>
      <w:r w:rsidR="00451500" w:rsidRPr="008C6253">
        <w:t xml:space="preserve"> como todos los deportes</w:t>
      </w:r>
      <w:r w:rsidR="00A228CE" w:rsidRPr="008C6253">
        <w:t xml:space="preserve"> y</w:t>
      </w:r>
      <w:r w:rsidR="0027720D" w:rsidRPr="008C6253">
        <w:t xml:space="preserve"> son los siguientes:</w:t>
      </w:r>
    </w:p>
    <w:p w:rsidR="0027720D" w:rsidRPr="008C6253" w:rsidRDefault="0027720D">
      <w:pPr>
        <w:rPr>
          <w:b/>
          <w:sz w:val="24"/>
          <w:szCs w:val="24"/>
        </w:rPr>
      </w:pPr>
      <w:r w:rsidRPr="008C6253">
        <w:rPr>
          <w:b/>
          <w:sz w:val="24"/>
          <w:szCs w:val="24"/>
        </w:rPr>
        <w:t>Respeto, Solidaridad, Puntualidad; Cooperación, Unión, Comprensión, Empatía.</w:t>
      </w:r>
    </w:p>
    <w:p w:rsidR="0027720D" w:rsidRPr="008C6253" w:rsidRDefault="00D55BEF">
      <w:pPr>
        <w:rPr>
          <w:b/>
          <w:sz w:val="24"/>
          <w:szCs w:val="24"/>
        </w:rPr>
      </w:pPr>
      <w:r w:rsidRPr="008C6253">
        <w:rPr>
          <w:b/>
          <w:sz w:val="24"/>
          <w:szCs w:val="24"/>
        </w:rPr>
        <w:t>III .</w:t>
      </w:r>
      <w:r w:rsidR="0027720D" w:rsidRPr="008C6253">
        <w:rPr>
          <w:b/>
          <w:sz w:val="24"/>
          <w:szCs w:val="24"/>
        </w:rPr>
        <w:t>Responde las siguientes afirmaciones con verdadero o  falso.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7720D" w:rsidRPr="008C6253" w:rsidTr="0027720D">
        <w:tc>
          <w:tcPr>
            <w:tcW w:w="2992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Verdadero</w:t>
            </w: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Falso.</w:t>
            </w:r>
          </w:p>
        </w:tc>
      </w:tr>
      <w:tr w:rsidR="0027720D" w:rsidRPr="008C6253" w:rsidTr="0027720D">
        <w:tc>
          <w:tcPr>
            <w:tcW w:w="2992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Cooperar con los compañeros y participar en situaciones colectivas de juego.</w:t>
            </w: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</w:tr>
      <w:tr w:rsidR="0027720D" w:rsidRPr="008C6253" w:rsidTr="0027720D">
        <w:tc>
          <w:tcPr>
            <w:tcW w:w="2992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Aceptar el papel del jugador que te corresponde  en el equipo.</w:t>
            </w: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</w:tr>
      <w:tr w:rsidR="0027720D" w:rsidRPr="008C6253" w:rsidTr="0027720D">
        <w:tc>
          <w:tcPr>
            <w:tcW w:w="2992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Aceptar el hecho de ganar o perder como algo inherente al juego.</w:t>
            </w: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</w:tr>
      <w:tr w:rsidR="0027720D" w:rsidRPr="008C6253" w:rsidTr="0027720D">
        <w:tc>
          <w:tcPr>
            <w:tcW w:w="2992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  <w:r w:rsidRPr="008C6253">
              <w:rPr>
                <w:sz w:val="24"/>
                <w:szCs w:val="24"/>
              </w:rPr>
              <w:t>Aceptar la crítica de manera constructiva.</w:t>
            </w: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:rsidR="0027720D" w:rsidRPr="008C6253" w:rsidRDefault="0027720D">
            <w:pPr>
              <w:rPr>
                <w:sz w:val="24"/>
                <w:szCs w:val="24"/>
              </w:rPr>
            </w:pPr>
          </w:p>
        </w:tc>
      </w:tr>
    </w:tbl>
    <w:p w:rsidR="005868E8" w:rsidRPr="008C6253" w:rsidRDefault="009B2C77" w:rsidP="005868E8">
      <w:pPr>
        <w:rPr>
          <w:sz w:val="24"/>
          <w:szCs w:val="24"/>
        </w:rPr>
      </w:pPr>
      <w:hyperlink r:id="rId7" w:history="1">
        <w:r w:rsidR="005D3D23" w:rsidRPr="008C6253">
          <w:rPr>
            <w:rStyle w:val="Hipervnculo"/>
            <w:sz w:val="24"/>
            <w:szCs w:val="24"/>
          </w:rPr>
          <w:t>https://www.youtube.com/watch?v=uU60FZ5F84Y</w:t>
        </w:r>
      </w:hyperlink>
    </w:p>
    <w:p w:rsidR="003D61B7" w:rsidRPr="008C6253" w:rsidRDefault="005D3D23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 xml:space="preserve">ADJUNTO LINK VIDEO DE </w:t>
      </w:r>
      <w:r w:rsidR="00D12FF2" w:rsidRPr="008C6253">
        <w:rPr>
          <w:sz w:val="24"/>
          <w:szCs w:val="24"/>
        </w:rPr>
        <w:t>VO</w:t>
      </w:r>
      <w:r w:rsidR="00D12FF2">
        <w:rPr>
          <w:sz w:val="24"/>
          <w:szCs w:val="24"/>
        </w:rPr>
        <w:t>LEIBOL,</w:t>
      </w:r>
      <w:r w:rsidR="00DD4EFD" w:rsidRPr="008C6253">
        <w:rPr>
          <w:sz w:val="24"/>
          <w:szCs w:val="24"/>
        </w:rPr>
        <w:t xml:space="preserve"> en relación a la guía </w:t>
      </w:r>
      <w:r w:rsidR="00BF4A70" w:rsidRPr="008C6253">
        <w:rPr>
          <w:sz w:val="24"/>
          <w:szCs w:val="24"/>
        </w:rPr>
        <w:t>de actividades y adquieras mayor conocimiento.</w:t>
      </w:r>
    </w:p>
    <w:p w:rsidR="003D61B7" w:rsidRDefault="003D61B7" w:rsidP="005868E8">
      <w:pPr>
        <w:rPr>
          <w:b/>
          <w:sz w:val="24"/>
          <w:szCs w:val="24"/>
        </w:rPr>
      </w:pPr>
    </w:p>
    <w:p w:rsidR="008C6253" w:rsidRDefault="008C6253" w:rsidP="005868E8">
      <w:pPr>
        <w:rPr>
          <w:b/>
          <w:sz w:val="24"/>
          <w:szCs w:val="24"/>
        </w:rPr>
      </w:pPr>
    </w:p>
    <w:p w:rsidR="008C6253" w:rsidRDefault="008C6253" w:rsidP="005868E8">
      <w:pPr>
        <w:rPr>
          <w:b/>
          <w:sz w:val="24"/>
          <w:szCs w:val="24"/>
        </w:rPr>
      </w:pPr>
    </w:p>
    <w:p w:rsidR="008C6253" w:rsidRDefault="008C6253" w:rsidP="005868E8">
      <w:pPr>
        <w:rPr>
          <w:b/>
          <w:sz w:val="24"/>
          <w:szCs w:val="24"/>
        </w:rPr>
      </w:pPr>
    </w:p>
    <w:p w:rsidR="007B3579" w:rsidRDefault="007B3579" w:rsidP="005868E8">
      <w:pPr>
        <w:rPr>
          <w:b/>
          <w:sz w:val="24"/>
          <w:szCs w:val="24"/>
        </w:rPr>
      </w:pPr>
    </w:p>
    <w:p w:rsidR="007B3579" w:rsidRDefault="007B3579" w:rsidP="005868E8">
      <w:pPr>
        <w:rPr>
          <w:b/>
          <w:sz w:val="24"/>
          <w:szCs w:val="24"/>
        </w:rPr>
      </w:pPr>
    </w:p>
    <w:p w:rsidR="008C6253" w:rsidRPr="008C6253" w:rsidRDefault="008C6253" w:rsidP="005868E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PAUTA DE CORRECION:</w:t>
      </w:r>
    </w:p>
    <w:p w:rsidR="003D61B7" w:rsidRPr="008C6253" w:rsidRDefault="003D61B7" w:rsidP="005868E8">
      <w:pPr>
        <w:rPr>
          <w:sz w:val="24"/>
          <w:szCs w:val="24"/>
        </w:rPr>
      </w:pPr>
      <w:r w:rsidRPr="008C6253">
        <w:rPr>
          <w:b/>
          <w:sz w:val="24"/>
          <w:szCs w:val="24"/>
        </w:rPr>
        <w:t>Definición:</w:t>
      </w:r>
      <w:r w:rsidRPr="008C6253">
        <w:rPr>
          <w:sz w:val="24"/>
          <w:szCs w:val="24"/>
        </w:rPr>
        <w:t xml:space="preserve"> Es un instrumento  que se utiliza  para jerarquizar en diferentes niveles de corrección las respuestas  a preguntas abiertas. </w:t>
      </w:r>
    </w:p>
    <w:p w:rsidR="003D61B7" w:rsidRPr="008C6253" w:rsidRDefault="003D61B7" w:rsidP="005868E8">
      <w:pPr>
        <w:rPr>
          <w:b/>
          <w:sz w:val="24"/>
          <w:szCs w:val="24"/>
        </w:rPr>
      </w:pPr>
      <w:r w:rsidRPr="008C6253">
        <w:rPr>
          <w:b/>
          <w:sz w:val="24"/>
          <w:szCs w:val="24"/>
        </w:rPr>
        <w:t>Respuestas a las preguntas de la guía de actividades.</w:t>
      </w:r>
    </w:p>
    <w:p w:rsidR="003D61B7" w:rsidRPr="008C6253" w:rsidRDefault="003D61B7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1.-</w:t>
      </w:r>
      <w:r w:rsidR="00E35265" w:rsidRPr="008C6253">
        <w:rPr>
          <w:sz w:val="24"/>
          <w:szCs w:val="24"/>
        </w:rPr>
        <w:t>Es un deporte colectivo, donde se enfrentan 2 equipos  sobre un terreno de juego, tratando de pasar el balón por encima de la red hacia el campo contrario.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2.-Resistencia, Fuerza, Velocidad, y Flexibilidad.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3.-Locomocion, Manipulación y Estabilidad.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 xml:space="preserve">4.-Lanzar, </w:t>
      </w:r>
      <w:proofErr w:type="spellStart"/>
      <w:r w:rsidRPr="008C6253">
        <w:rPr>
          <w:sz w:val="24"/>
          <w:szCs w:val="24"/>
        </w:rPr>
        <w:t>Recepcionar</w:t>
      </w:r>
      <w:proofErr w:type="spellEnd"/>
      <w:r w:rsidRPr="008C6253">
        <w:rPr>
          <w:sz w:val="24"/>
          <w:szCs w:val="24"/>
        </w:rPr>
        <w:t>, Girar, Saltar, Manipulación de objetos.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5.-Manipulacion, Recepción.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6.-Manipulacion, Lanzar.</w:t>
      </w:r>
    </w:p>
    <w:p w:rsidR="00E35265" w:rsidRPr="008C6253" w:rsidRDefault="00E35265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7.-En todo momento, en todos los fundamentos técnicos de este deporte.</w:t>
      </w:r>
    </w:p>
    <w:p w:rsidR="003D61B7" w:rsidRPr="008C6253" w:rsidRDefault="007232BD" w:rsidP="005868E8">
      <w:pPr>
        <w:rPr>
          <w:b/>
          <w:sz w:val="24"/>
          <w:szCs w:val="24"/>
        </w:rPr>
      </w:pPr>
      <w:r w:rsidRPr="008C6253">
        <w:rPr>
          <w:b/>
          <w:sz w:val="24"/>
          <w:szCs w:val="24"/>
        </w:rPr>
        <w:t>Selección múltiple: Respuestas</w:t>
      </w:r>
    </w:p>
    <w:p w:rsidR="007232BD" w:rsidRPr="008C6253" w:rsidRDefault="007232BD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1.-A</w:t>
      </w:r>
    </w:p>
    <w:p w:rsidR="007232BD" w:rsidRPr="008C6253" w:rsidRDefault="00DC14E6" w:rsidP="005868E8">
      <w:pPr>
        <w:rPr>
          <w:sz w:val="24"/>
          <w:szCs w:val="24"/>
        </w:rPr>
      </w:pPr>
      <w:r>
        <w:rPr>
          <w:sz w:val="24"/>
          <w:szCs w:val="24"/>
        </w:rPr>
        <w:t>2.-D</w:t>
      </w:r>
    </w:p>
    <w:p w:rsidR="007232BD" w:rsidRPr="008C6253" w:rsidRDefault="00B046D5" w:rsidP="005868E8">
      <w:pPr>
        <w:rPr>
          <w:sz w:val="24"/>
          <w:szCs w:val="24"/>
        </w:rPr>
      </w:pPr>
      <w:r>
        <w:rPr>
          <w:sz w:val="24"/>
          <w:szCs w:val="24"/>
        </w:rPr>
        <w:t>3.-B</w:t>
      </w:r>
    </w:p>
    <w:p w:rsidR="007232BD" w:rsidRPr="008C6253" w:rsidRDefault="007232BD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4.-C</w:t>
      </w:r>
    </w:p>
    <w:p w:rsidR="007232BD" w:rsidRPr="008C6253" w:rsidRDefault="00B046D5" w:rsidP="005868E8">
      <w:pPr>
        <w:rPr>
          <w:sz w:val="24"/>
          <w:szCs w:val="24"/>
        </w:rPr>
      </w:pPr>
      <w:r>
        <w:rPr>
          <w:sz w:val="24"/>
          <w:szCs w:val="24"/>
        </w:rPr>
        <w:t>5.-A</w:t>
      </w:r>
    </w:p>
    <w:p w:rsidR="007232BD" w:rsidRPr="008C6253" w:rsidRDefault="007232BD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6.-A</w:t>
      </w:r>
    </w:p>
    <w:p w:rsidR="007232BD" w:rsidRPr="008C6253" w:rsidRDefault="007232BD" w:rsidP="005868E8">
      <w:pPr>
        <w:rPr>
          <w:sz w:val="24"/>
          <w:szCs w:val="24"/>
        </w:rPr>
      </w:pPr>
      <w:r w:rsidRPr="008C6253">
        <w:rPr>
          <w:sz w:val="24"/>
          <w:szCs w:val="24"/>
        </w:rPr>
        <w:t>7.-B.</w:t>
      </w:r>
    </w:p>
    <w:sectPr w:rsidR="007232BD" w:rsidRPr="008C62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77" w:rsidRDefault="009B2C77" w:rsidP="00BF6769">
      <w:pPr>
        <w:spacing w:after="0" w:line="240" w:lineRule="auto"/>
      </w:pPr>
      <w:r>
        <w:separator/>
      </w:r>
    </w:p>
  </w:endnote>
  <w:endnote w:type="continuationSeparator" w:id="0">
    <w:p w:rsidR="009B2C77" w:rsidRDefault="009B2C77" w:rsidP="00BF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77" w:rsidRDefault="009B2C77" w:rsidP="00BF6769">
      <w:pPr>
        <w:spacing w:after="0" w:line="240" w:lineRule="auto"/>
      </w:pPr>
      <w:r>
        <w:separator/>
      </w:r>
    </w:p>
  </w:footnote>
  <w:footnote w:type="continuationSeparator" w:id="0">
    <w:p w:rsidR="009B2C77" w:rsidRDefault="009B2C77" w:rsidP="00BF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579" w:rsidRPr="007B3579" w:rsidRDefault="007B3579" w:rsidP="007B3579">
    <w:pPr>
      <w:pStyle w:val="NormalWeb"/>
      <w:spacing w:before="0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4DE8B75" wp14:editId="4898F62C">
          <wp:simplePos x="0" y="0"/>
          <wp:positionH relativeFrom="column">
            <wp:posOffset>-127635</wp:posOffset>
          </wp:positionH>
          <wp:positionV relativeFrom="paragraph">
            <wp:posOffset>-30480</wp:posOffset>
          </wp:positionV>
          <wp:extent cx="350520" cy="364002"/>
          <wp:effectExtent l="0" t="0" r="0" b="0"/>
          <wp:wrapNone/>
          <wp:docPr id="6" name="Imagen 6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64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16"/>
        <w:szCs w:val="16"/>
      </w:rPr>
      <w:t xml:space="preserve">                </w:t>
    </w:r>
    <w:r>
      <w:rPr>
        <w:color w:val="000000"/>
        <w:sz w:val="16"/>
        <w:szCs w:val="16"/>
      </w:rPr>
      <w:t>Colegio República Argentina</w:t>
    </w:r>
    <w:r>
      <w:br/>
    </w:r>
    <w:r>
      <w:rPr>
        <w:color w:val="000000"/>
        <w:sz w:val="16"/>
        <w:szCs w:val="16"/>
      </w:rPr>
      <w:t xml:space="preserve">           </w:t>
    </w:r>
    <w:proofErr w:type="spellStart"/>
    <w:proofErr w:type="gramStart"/>
    <w:r>
      <w:rPr>
        <w:color w:val="000000"/>
        <w:sz w:val="16"/>
        <w:szCs w:val="16"/>
      </w:rPr>
      <w:t>O’Carrol</w:t>
    </w:r>
    <w:proofErr w:type="spellEnd"/>
    <w:r>
      <w:rPr>
        <w:color w:val="000000"/>
        <w:sz w:val="16"/>
        <w:szCs w:val="16"/>
      </w:rPr>
      <w:t>  #</w:t>
    </w:r>
    <w:proofErr w:type="gramEnd"/>
    <w:r>
      <w:rPr>
        <w:color w:val="000000"/>
        <w:sz w:val="16"/>
        <w:szCs w:val="16"/>
      </w:rPr>
      <w:t xml:space="preserve"> 850-   Fono 72- 223º332</w:t>
    </w:r>
    <w:r>
      <w:rPr>
        <w:color w:val="000000"/>
        <w:sz w:val="16"/>
        <w:szCs w:val="16"/>
      </w:rPr>
      <w:br/>
      <w:t xml:space="preserve">                                    Rancagua</w:t>
    </w:r>
  </w:p>
  <w:p w:rsidR="007B3579" w:rsidRDefault="007B35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4D"/>
    <w:rsid w:val="00007C5E"/>
    <w:rsid w:val="0003077E"/>
    <w:rsid w:val="00074C5A"/>
    <w:rsid w:val="00081D79"/>
    <w:rsid w:val="0014104D"/>
    <w:rsid w:val="001C7C23"/>
    <w:rsid w:val="00221829"/>
    <w:rsid w:val="0023018A"/>
    <w:rsid w:val="00231C83"/>
    <w:rsid w:val="00251022"/>
    <w:rsid w:val="0027720D"/>
    <w:rsid w:val="002B13A4"/>
    <w:rsid w:val="00347F95"/>
    <w:rsid w:val="003D61B7"/>
    <w:rsid w:val="003E2DFA"/>
    <w:rsid w:val="00451500"/>
    <w:rsid w:val="004A64A5"/>
    <w:rsid w:val="00525A79"/>
    <w:rsid w:val="0058358C"/>
    <w:rsid w:val="005868E8"/>
    <w:rsid w:val="005D3D23"/>
    <w:rsid w:val="006156F1"/>
    <w:rsid w:val="00636EC4"/>
    <w:rsid w:val="006A5481"/>
    <w:rsid w:val="006A60DA"/>
    <w:rsid w:val="006E06BF"/>
    <w:rsid w:val="007232BD"/>
    <w:rsid w:val="00745A2E"/>
    <w:rsid w:val="007800FA"/>
    <w:rsid w:val="007B1C66"/>
    <w:rsid w:val="007B3579"/>
    <w:rsid w:val="007E5A4B"/>
    <w:rsid w:val="008C6253"/>
    <w:rsid w:val="00921083"/>
    <w:rsid w:val="009B2C77"/>
    <w:rsid w:val="009F3D7A"/>
    <w:rsid w:val="009F46DD"/>
    <w:rsid w:val="00A058EC"/>
    <w:rsid w:val="00A228CE"/>
    <w:rsid w:val="00B046D5"/>
    <w:rsid w:val="00B36AEF"/>
    <w:rsid w:val="00B551B8"/>
    <w:rsid w:val="00B86C96"/>
    <w:rsid w:val="00BA7EFE"/>
    <w:rsid w:val="00BF4A70"/>
    <w:rsid w:val="00BF6769"/>
    <w:rsid w:val="00C45956"/>
    <w:rsid w:val="00C72F3A"/>
    <w:rsid w:val="00D12FF2"/>
    <w:rsid w:val="00D55BEF"/>
    <w:rsid w:val="00D72231"/>
    <w:rsid w:val="00DC14E6"/>
    <w:rsid w:val="00DD4EFD"/>
    <w:rsid w:val="00E35265"/>
    <w:rsid w:val="00E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7AB1"/>
  <w15:docId w15:val="{69B74983-D7FD-4B4D-8438-FC3E627D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7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6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769"/>
  </w:style>
  <w:style w:type="paragraph" w:styleId="Piedepgina">
    <w:name w:val="footer"/>
    <w:basedOn w:val="Normal"/>
    <w:link w:val="PiedepginaCar"/>
    <w:uiPriority w:val="99"/>
    <w:unhideWhenUsed/>
    <w:rsid w:val="00BF6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769"/>
  </w:style>
  <w:style w:type="table" w:styleId="Tablaconcuadrcula">
    <w:name w:val="Table Grid"/>
    <w:basedOn w:val="Tablanormal"/>
    <w:uiPriority w:val="59"/>
    <w:rsid w:val="0027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B1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60FZ5F84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09C0-238A-4F13-BA2A-E0F29D1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4</cp:revision>
  <dcterms:created xsi:type="dcterms:W3CDTF">2020-04-07T22:49:00Z</dcterms:created>
  <dcterms:modified xsi:type="dcterms:W3CDTF">2020-04-26T11:17:00Z</dcterms:modified>
</cp:coreProperties>
</file>