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8" w:rsidRPr="0021008D" w:rsidRDefault="00A47C28" w:rsidP="00A47C28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A47C28" w:rsidRPr="0021008D" w:rsidRDefault="00A47C28" w:rsidP="00A47C28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A47C28" w:rsidRPr="0021008D" w:rsidRDefault="00A47C28" w:rsidP="00A47C28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A47C28" w:rsidRPr="0021008D" w:rsidRDefault="00A47C28" w:rsidP="00A47C28">
      <w:pPr>
        <w:pStyle w:val="Sinespaciado"/>
        <w:rPr>
          <w:rFonts w:ascii="Times New Roman" w:hAnsi="Times New Roman" w:cs="Times New Roman"/>
        </w:rPr>
      </w:pPr>
    </w:p>
    <w:p w:rsidR="00A47C28" w:rsidRDefault="00A47C28" w:rsidP="000E4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AC5">
        <w:rPr>
          <w:rFonts w:ascii="Arial" w:hAnsi="Arial" w:cs="Arial"/>
          <w:b/>
          <w:sz w:val="24"/>
          <w:szCs w:val="24"/>
        </w:rPr>
        <w:t>Ticket de Guía de Historia, Geografía y Ciencias Sociales.</w:t>
      </w:r>
    </w:p>
    <w:p w:rsidR="00A47C28" w:rsidRDefault="00A47C28" w:rsidP="000E4D9A">
      <w:pPr>
        <w:spacing w:after="0" w:line="240" w:lineRule="auto"/>
        <w:jc w:val="center"/>
      </w:pPr>
      <w:r w:rsidRPr="00422AC5">
        <w:rPr>
          <w:rFonts w:ascii="Arial" w:hAnsi="Arial" w:cs="Arial"/>
          <w:b/>
          <w:sz w:val="24"/>
          <w:szCs w:val="24"/>
        </w:rPr>
        <w:t>Semana N°</w:t>
      </w:r>
      <w:r>
        <w:rPr>
          <w:rFonts w:ascii="Arial" w:hAnsi="Arial" w:cs="Arial"/>
          <w:b/>
          <w:sz w:val="24"/>
          <w:szCs w:val="24"/>
        </w:rPr>
        <w:t xml:space="preserve">7 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044F8A" w:rsidRDefault="00A47C28" w:rsidP="000E4D9A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7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5E41DC" w:rsidRPr="00A17CFF" w:rsidRDefault="005E41DC" w:rsidP="000E4D9A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5E41DC" w:rsidRPr="00A47C28" w:rsidRDefault="005E41DC" w:rsidP="00A47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44F8A" w:rsidTr="00137A17">
        <w:trPr>
          <w:trHeight w:val="611"/>
        </w:trPr>
        <w:tc>
          <w:tcPr>
            <w:tcW w:w="8978" w:type="dxa"/>
          </w:tcPr>
          <w:p w:rsidR="00044F8A" w:rsidRPr="00A47C28" w:rsidRDefault="00044F8A" w:rsidP="00137A17">
            <w:pPr>
              <w:rPr>
                <w:sz w:val="24"/>
                <w:szCs w:val="24"/>
              </w:rPr>
            </w:pPr>
          </w:p>
          <w:p w:rsidR="00044F8A" w:rsidRPr="00A47C28" w:rsidRDefault="00044F8A" w:rsidP="00137A17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044F8A" w:rsidRPr="00170701" w:rsidTr="00137A17">
        <w:trPr>
          <w:trHeight w:val="472"/>
        </w:trPr>
        <w:tc>
          <w:tcPr>
            <w:tcW w:w="8978" w:type="dxa"/>
          </w:tcPr>
          <w:p w:rsidR="00044F8A" w:rsidRPr="00A47C28" w:rsidRDefault="00044F8A" w:rsidP="00137A17">
            <w:pPr>
              <w:rPr>
                <w:sz w:val="24"/>
                <w:szCs w:val="24"/>
              </w:rPr>
            </w:pPr>
          </w:p>
          <w:p w:rsidR="00044F8A" w:rsidRPr="00A47C28" w:rsidRDefault="00044F8A" w:rsidP="00137A17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 xml:space="preserve">Curso:    7° A-B-C-D                                         </w:t>
            </w:r>
            <w:r w:rsidR="00B43408">
              <w:rPr>
                <w:sz w:val="24"/>
                <w:szCs w:val="24"/>
              </w:rPr>
              <w:t xml:space="preserve">  </w:t>
            </w:r>
            <w:r w:rsidRPr="00A47C28">
              <w:rPr>
                <w:sz w:val="24"/>
                <w:szCs w:val="24"/>
              </w:rPr>
              <w:t xml:space="preserve">     </w:t>
            </w:r>
            <w:proofErr w:type="gramStart"/>
            <w:r w:rsidRPr="00A47C28">
              <w:rPr>
                <w:sz w:val="24"/>
                <w:szCs w:val="24"/>
              </w:rPr>
              <w:t>Fecha :</w:t>
            </w:r>
            <w:proofErr w:type="gramEnd"/>
            <w:r w:rsidR="00B43408">
              <w:rPr>
                <w:sz w:val="24"/>
                <w:szCs w:val="24"/>
              </w:rPr>
              <w:t xml:space="preserve"> Semana del 11 al 15 de Mayo 2020.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044F8A" w:rsidRPr="00170701" w:rsidTr="00137A17">
        <w:tc>
          <w:tcPr>
            <w:tcW w:w="8978" w:type="dxa"/>
          </w:tcPr>
          <w:p w:rsidR="00044F8A" w:rsidRPr="00A47C28" w:rsidRDefault="00044F8A" w:rsidP="00137A17">
            <w:pPr>
              <w:rPr>
                <w:sz w:val="24"/>
                <w:szCs w:val="24"/>
              </w:rPr>
            </w:pPr>
            <w:r w:rsidRPr="00A47C28">
              <w:rPr>
                <w:rFonts w:ascii="Arial" w:hAnsi="Arial" w:cs="Arial"/>
                <w:sz w:val="24"/>
                <w:szCs w:val="24"/>
              </w:rPr>
              <w:t xml:space="preserve">OA 21: Caracterizar </w:t>
            </w:r>
            <w:r w:rsidRPr="00A47C2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la evolución cognitiva del Homo sapiens  considerando las distintas creaciones culturales del Paleolítico por medio de fuentes.</w:t>
            </w:r>
          </w:p>
        </w:tc>
      </w:tr>
    </w:tbl>
    <w:p w:rsidR="000E4D9A" w:rsidRDefault="00044F8A" w:rsidP="000E4D9A">
      <w:pPr>
        <w:spacing w:after="0" w:line="240" w:lineRule="auto"/>
        <w:jc w:val="center"/>
        <w:rPr>
          <w:b/>
          <w:sz w:val="28"/>
          <w:szCs w:val="28"/>
        </w:rPr>
      </w:pPr>
      <w:r w:rsidRPr="00044F8A">
        <w:rPr>
          <w:b/>
          <w:sz w:val="28"/>
          <w:szCs w:val="28"/>
        </w:rPr>
        <w:t>APLICA TUS SABERES</w:t>
      </w:r>
    </w:p>
    <w:p w:rsidR="008C336F" w:rsidRPr="0002273C" w:rsidRDefault="0002273C" w:rsidP="000E4D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Completa la siguiente tabla a partir </w:t>
      </w:r>
      <w:r w:rsidR="008C336F" w:rsidRPr="008C336F">
        <w:rPr>
          <w:sz w:val="28"/>
          <w:szCs w:val="28"/>
        </w:rPr>
        <w:t>de las imágenes 1 y 2</w:t>
      </w:r>
    </w:p>
    <w:tbl>
      <w:tblPr>
        <w:tblStyle w:val="Tablaconcuadrcula"/>
        <w:tblW w:w="0" w:type="auto"/>
        <w:tblLook w:val="04A0"/>
      </w:tblPr>
      <w:tblGrid>
        <w:gridCol w:w="3141"/>
        <w:gridCol w:w="2637"/>
        <w:gridCol w:w="3276"/>
      </w:tblGrid>
      <w:tr w:rsidR="0002273C" w:rsidTr="000E4D9A">
        <w:tc>
          <w:tcPr>
            <w:tcW w:w="3141" w:type="dxa"/>
          </w:tcPr>
          <w:p w:rsidR="0002273C" w:rsidRPr="000E4D9A" w:rsidRDefault="0002273C" w:rsidP="0002273C">
            <w:r w:rsidRPr="000E4D9A">
              <w:t>IMAGEN</w:t>
            </w:r>
          </w:p>
        </w:tc>
        <w:tc>
          <w:tcPr>
            <w:tcW w:w="2637" w:type="dxa"/>
          </w:tcPr>
          <w:p w:rsidR="0002273C" w:rsidRPr="000E4D9A" w:rsidRDefault="0002273C" w:rsidP="0002273C">
            <w:r w:rsidRPr="000E4D9A">
              <w:t>¿Qué nos comunican cada imagen sobre su forma de pensar en los hombres y mujeres del Paleolítico?</w:t>
            </w:r>
          </w:p>
        </w:tc>
        <w:tc>
          <w:tcPr>
            <w:tcW w:w="3276" w:type="dxa"/>
          </w:tcPr>
          <w:p w:rsidR="0002273C" w:rsidRPr="000E4D9A" w:rsidRDefault="0002273C" w:rsidP="0002273C">
            <w:r w:rsidRPr="000E4D9A">
              <w:t>¿A qué ámbito corresponde la imagen?</w:t>
            </w:r>
          </w:p>
          <w:p w:rsidR="00B16CEF" w:rsidRPr="000E4D9A" w:rsidRDefault="00B16CEF" w:rsidP="0002273C">
            <w:r w:rsidRPr="000E4D9A">
              <w:rPr>
                <w:i/>
              </w:rPr>
              <w:t>(ámbito se refiere, si es político, económico, social, religiosos</w:t>
            </w:r>
            <w:r w:rsidR="000E4D9A" w:rsidRPr="000E4D9A">
              <w:t>)</w:t>
            </w:r>
          </w:p>
        </w:tc>
      </w:tr>
      <w:tr w:rsidR="0002273C" w:rsidTr="000E4D9A">
        <w:trPr>
          <w:trHeight w:val="70"/>
        </w:trPr>
        <w:tc>
          <w:tcPr>
            <w:tcW w:w="3141" w:type="dxa"/>
          </w:tcPr>
          <w:p w:rsidR="0002273C" w:rsidRDefault="0002273C" w:rsidP="0002273C">
            <w:pPr>
              <w:rPr>
                <w:sz w:val="28"/>
                <w:szCs w:val="28"/>
              </w:rPr>
            </w:pPr>
            <w:r w:rsidRPr="0002273C">
              <w:rPr>
                <w:b/>
                <w:noProof/>
                <w:sz w:val="24"/>
                <w:szCs w:val="24"/>
                <w:lang w:eastAsia="es-CL"/>
              </w:rPr>
              <w:t>1</w:t>
            </w:r>
            <w:r w:rsidR="008A3DB5">
              <w:rPr>
                <w:b/>
                <w:noProof/>
                <w:sz w:val="24"/>
                <w:szCs w:val="24"/>
                <w:lang w:eastAsia="es-CL"/>
              </w:rPr>
              <w:t xml:space="preserve"> Dolmen </w:t>
            </w:r>
            <w:r w:rsidR="00D6388B">
              <w:rPr>
                <w:b/>
                <w:noProof/>
                <w:sz w:val="24"/>
                <w:szCs w:val="24"/>
                <w:lang w:eastAsia="es-CL"/>
              </w:rPr>
              <w:t>monumento</w:t>
            </w:r>
            <w:r w:rsidR="00A47C28">
              <w:rPr>
                <w:b/>
                <w:noProof/>
                <w:sz w:val="24"/>
                <w:szCs w:val="24"/>
                <w:lang w:eastAsia="es-CL"/>
              </w:rPr>
              <w:t xml:space="preserve">s </w:t>
            </w:r>
            <w:r w:rsidR="00D6388B">
              <w:rPr>
                <w:b/>
                <w:noProof/>
                <w:sz w:val="24"/>
                <w:szCs w:val="24"/>
                <w:lang w:eastAsia="es-CL"/>
              </w:rPr>
              <w:t xml:space="preserve"> para enterrar a sus muertos.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58966" cy="1048322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9599" t="43073" r="18128" b="5243"/>
                          <a:stretch/>
                        </pic:blipFill>
                        <pic:spPr bwMode="auto">
                          <a:xfrm>
                            <a:off x="0" y="0"/>
                            <a:ext cx="1263575" cy="1052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02273C" w:rsidRDefault="0002273C" w:rsidP="0002273C">
            <w:pPr>
              <w:rPr>
                <w:sz w:val="28"/>
                <w:szCs w:val="28"/>
              </w:rPr>
            </w:pPr>
          </w:p>
          <w:p w:rsidR="00A47C28" w:rsidRDefault="00A47C28" w:rsidP="0002273C">
            <w:pPr>
              <w:rPr>
                <w:sz w:val="28"/>
                <w:szCs w:val="28"/>
              </w:rPr>
            </w:pPr>
          </w:p>
          <w:p w:rsidR="00A47C28" w:rsidRDefault="00A47C28" w:rsidP="0002273C">
            <w:pPr>
              <w:rPr>
                <w:sz w:val="28"/>
                <w:szCs w:val="28"/>
              </w:rPr>
            </w:pPr>
          </w:p>
          <w:p w:rsidR="00A47C28" w:rsidRDefault="00A47C28" w:rsidP="0002273C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02273C" w:rsidRDefault="0002273C" w:rsidP="0002273C">
            <w:pPr>
              <w:rPr>
                <w:sz w:val="28"/>
                <w:szCs w:val="28"/>
              </w:rPr>
            </w:pPr>
          </w:p>
        </w:tc>
      </w:tr>
      <w:tr w:rsidR="0002273C" w:rsidTr="000E4D9A">
        <w:tc>
          <w:tcPr>
            <w:tcW w:w="3141" w:type="dxa"/>
          </w:tcPr>
          <w:p w:rsidR="006A6A04" w:rsidRDefault="006A6A04" w:rsidP="006A6A04">
            <w:pPr>
              <w:tabs>
                <w:tab w:val="left" w:pos="285"/>
                <w:tab w:val="center" w:pos="18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2</w:t>
            </w:r>
            <w:r w:rsidR="00A47C28">
              <w:rPr>
                <w:b/>
                <w:sz w:val="28"/>
                <w:szCs w:val="28"/>
              </w:rPr>
              <w:t xml:space="preserve"> </w:t>
            </w:r>
            <w:r w:rsidR="00D6388B">
              <w:rPr>
                <w:b/>
                <w:sz w:val="28"/>
                <w:szCs w:val="28"/>
              </w:rPr>
              <w:t>Herramientas</w:t>
            </w:r>
            <w:r>
              <w:rPr>
                <w:b/>
                <w:sz w:val="28"/>
                <w:szCs w:val="28"/>
              </w:rPr>
              <w:tab/>
            </w:r>
          </w:p>
          <w:p w:rsidR="0002273C" w:rsidRPr="000E4D9A" w:rsidRDefault="006A6A04" w:rsidP="000E4D9A">
            <w:pPr>
              <w:tabs>
                <w:tab w:val="left" w:pos="285"/>
                <w:tab w:val="center" w:pos="18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59540" cy="909514"/>
                  <wp:effectExtent l="19050" t="0" r="2510" b="0"/>
                  <wp:docPr id="5" name="Imagen 5" descr="Blog de Historia: Economía: Herramientas del Paleolí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de Historia: Economía: Herramientas del Paleolí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93" cy="9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A47C28" w:rsidRDefault="00A47C28" w:rsidP="0002273C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02273C" w:rsidRDefault="0002273C" w:rsidP="0002273C">
            <w:pPr>
              <w:rPr>
                <w:sz w:val="28"/>
                <w:szCs w:val="28"/>
              </w:rPr>
            </w:pPr>
          </w:p>
        </w:tc>
      </w:tr>
    </w:tbl>
    <w:p w:rsidR="000E4D9A" w:rsidRPr="000E4D9A" w:rsidRDefault="000E4D9A" w:rsidP="000E4D9A">
      <w:pPr>
        <w:rPr>
          <w:sz w:val="28"/>
          <w:szCs w:val="28"/>
        </w:rPr>
      </w:pPr>
      <w:r w:rsidRPr="000E4D9A">
        <w:rPr>
          <w:sz w:val="28"/>
          <w:szCs w:val="28"/>
        </w:rPr>
        <w:t>SOLUCIONARIO: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909"/>
        <w:gridCol w:w="2425"/>
      </w:tblGrid>
      <w:tr w:rsidR="000E4D9A" w:rsidTr="000E4D9A">
        <w:tc>
          <w:tcPr>
            <w:tcW w:w="5909" w:type="dxa"/>
          </w:tcPr>
          <w:p w:rsidR="000E4D9A" w:rsidRPr="000E4D9A" w:rsidRDefault="000E4D9A" w:rsidP="000E4D9A">
            <w:pPr>
              <w:jc w:val="both"/>
              <w:rPr>
                <w:color w:val="FF0000"/>
              </w:rPr>
            </w:pPr>
            <w:r w:rsidRPr="000E4D9A">
              <w:t xml:space="preserve">1 </w:t>
            </w:r>
            <w:r w:rsidRPr="000E4D9A">
              <w:rPr>
                <w:color w:val="FF0000"/>
              </w:rPr>
              <w:t>Que los homínidos tenían sentimientos  o establecían lazos afectivos dentro de las bandas.</w:t>
            </w:r>
          </w:p>
          <w:p w:rsidR="000E4D9A" w:rsidRPr="000E4D9A" w:rsidRDefault="000E4D9A" w:rsidP="000E4D9A">
            <w:pPr>
              <w:pStyle w:val="Prrafodelista"/>
              <w:ind w:left="0"/>
            </w:pPr>
            <w:r w:rsidRPr="000E4D9A">
              <w:rPr>
                <w:color w:val="FF0000"/>
              </w:rPr>
              <w:t>Otra respuesta puede ser: Manifestaban una representación mágico religiosa de la muerte</w:t>
            </w:r>
          </w:p>
        </w:tc>
        <w:tc>
          <w:tcPr>
            <w:tcW w:w="2425" w:type="dxa"/>
          </w:tcPr>
          <w:p w:rsidR="000E4D9A" w:rsidRPr="00787E21" w:rsidRDefault="000E4D9A" w:rsidP="008C336F">
            <w:pPr>
              <w:pStyle w:val="Prrafodelista"/>
              <w:ind w:left="0"/>
              <w:rPr>
                <w:sz w:val="20"/>
                <w:szCs w:val="20"/>
              </w:rPr>
            </w:pPr>
            <w:r w:rsidRPr="00787E21">
              <w:rPr>
                <w:sz w:val="20"/>
                <w:szCs w:val="20"/>
              </w:rPr>
              <w:t>El ámbito corresponde a religioso</w:t>
            </w:r>
          </w:p>
          <w:p w:rsidR="00787E21" w:rsidRPr="00787E21" w:rsidRDefault="00787E21" w:rsidP="008C336F">
            <w:pPr>
              <w:pStyle w:val="Prrafodelista"/>
              <w:ind w:left="0"/>
              <w:rPr>
                <w:sz w:val="20"/>
                <w:szCs w:val="20"/>
              </w:rPr>
            </w:pPr>
            <w:r w:rsidRPr="00787E21">
              <w:rPr>
                <w:sz w:val="20"/>
                <w:szCs w:val="20"/>
              </w:rPr>
              <w:t>Porque realizaban un ritual funerario</w:t>
            </w:r>
          </w:p>
        </w:tc>
      </w:tr>
      <w:tr w:rsidR="000E4D9A" w:rsidTr="000E4D9A">
        <w:tc>
          <w:tcPr>
            <w:tcW w:w="5909" w:type="dxa"/>
          </w:tcPr>
          <w:p w:rsidR="000E4D9A" w:rsidRPr="000E4D9A" w:rsidRDefault="000E4D9A" w:rsidP="000E4D9A">
            <w:pPr>
              <w:jc w:val="both"/>
              <w:rPr>
                <w:color w:val="FF0000"/>
              </w:rPr>
            </w:pPr>
            <w:r w:rsidRPr="000E4D9A">
              <w:t>2</w:t>
            </w:r>
            <w:r w:rsidRPr="000E4D9A">
              <w:rPr>
                <w:color w:val="FF0000"/>
              </w:rPr>
              <w:t xml:space="preserve"> La capacidad de crear las herramientas como un medio para subsistir por medio de la caza, pesca y la recolección de frutos y plantas silvestres.</w:t>
            </w:r>
          </w:p>
          <w:p w:rsidR="000E4D9A" w:rsidRPr="000E4D9A" w:rsidRDefault="000E4D9A" w:rsidP="000E4D9A">
            <w:pPr>
              <w:pStyle w:val="Prrafodelista"/>
              <w:ind w:left="0"/>
            </w:pPr>
            <w:r w:rsidRPr="000E4D9A">
              <w:rPr>
                <w:color w:val="FF0000"/>
              </w:rPr>
              <w:t>También de perfeccionarlas a través del tiempo.</w:t>
            </w:r>
          </w:p>
        </w:tc>
        <w:tc>
          <w:tcPr>
            <w:tcW w:w="2425" w:type="dxa"/>
          </w:tcPr>
          <w:p w:rsidR="000E4D9A" w:rsidRPr="00787E21" w:rsidRDefault="000E4D9A" w:rsidP="008C336F">
            <w:pPr>
              <w:pStyle w:val="Prrafodelista"/>
              <w:ind w:left="0"/>
              <w:rPr>
                <w:sz w:val="20"/>
                <w:szCs w:val="20"/>
              </w:rPr>
            </w:pPr>
            <w:r w:rsidRPr="00787E21">
              <w:rPr>
                <w:sz w:val="20"/>
                <w:szCs w:val="20"/>
              </w:rPr>
              <w:t>Ámbito económico.</w:t>
            </w:r>
          </w:p>
          <w:p w:rsidR="00BD4FFB" w:rsidRPr="00787E21" w:rsidRDefault="00BD4FFB" w:rsidP="008C336F">
            <w:pPr>
              <w:pStyle w:val="Prrafodelista"/>
              <w:ind w:left="0"/>
              <w:rPr>
                <w:sz w:val="20"/>
                <w:szCs w:val="20"/>
              </w:rPr>
            </w:pPr>
            <w:r w:rsidRPr="00787E21">
              <w:rPr>
                <w:sz w:val="20"/>
                <w:szCs w:val="20"/>
              </w:rPr>
              <w:t>Porque utilizaban las herramientas para pescar, cazar, cortar, para subsistir</w:t>
            </w:r>
          </w:p>
        </w:tc>
      </w:tr>
    </w:tbl>
    <w:p w:rsidR="000E4D9A" w:rsidRPr="008C336F" w:rsidRDefault="000E4D9A" w:rsidP="008C336F">
      <w:pPr>
        <w:pStyle w:val="Prrafodelista"/>
        <w:rPr>
          <w:sz w:val="28"/>
          <w:szCs w:val="28"/>
        </w:rPr>
      </w:pPr>
    </w:p>
    <w:p w:rsidR="00486C6E" w:rsidRPr="008C336F" w:rsidRDefault="00486C6E"/>
    <w:sectPr w:rsidR="00486C6E" w:rsidRPr="008C336F" w:rsidSect="00DE0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2630"/>
    <w:multiLevelType w:val="hybridMultilevel"/>
    <w:tmpl w:val="DCE4A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1C5D"/>
    <w:multiLevelType w:val="hybridMultilevel"/>
    <w:tmpl w:val="5D3E6F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4F8A"/>
    <w:rsid w:val="0002273C"/>
    <w:rsid w:val="00044F8A"/>
    <w:rsid w:val="000E4D9A"/>
    <w:rsid w:val="00403FAF"/>
    <w:rsid w:val="00457C88"/>
    <w:rsid w:val="00486C6E"/>
    <w:rsid w:val="005E41DC"/>
    <w:rsid w:val="006A6A04"/>
    <w:rsid w:val="006C4AB9"/>
    <w:rsid w:val="00707DF4"/>
    <w:rsid w:val="00787E21"/>
    <w:rsid w:val="00844472"/>
    <w:rsid w:val="008A3DB5"/>
    <w:rsid w:val="008C336F"/>
    <w:rsid w:val="008F1BB8"/>
    <w:rsid w:val="009D79E8"/>
    <w:rsid w:val="00A0061B"/>
    <w:rsid w:val="00A01420"/>
    <w:rsid w:val="00A17CFF"/>
    <w:rsid w:val="00A47C28"/>
    <w:rsid w:val="00B16CEF"/>
    <w:rsid w:val="00B43408"/>
    <w:rsid w:val="00BD4FFB"/>
    <w:rsid w:val="00CC6FD8"/>
    <w:rsid w:val="00D6388B"/>
    <w:rsid w:val="00DE00F0"/>
    <w:rsid w:val="00E20D65"/>
    <w:rsid w:val="00ED210B"/>
    <w:rsid w:val="00F059C8"/>
    <w:rsid w:val="00F76871"/>
    <w:rsid w:val="00F9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36F"/>
    <w:pPr>
      <w:ind w:left="720"/>
      <w:contextualSpacing/>
    </w:pPr>
  </w:style>
  <w:style w:type="paragraph" w:styleId="Sinespaciado">
    <w:name w:val="No Spacing"/>
    <w:uiPriority w:val="1"/>
    <w:qFormat/>
    <w:rsid w:val="00A47C2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47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judithgonzalez</cp:lastModifiedBy>
  <cp:revision>10</cp:revision>
  <dcterms:created xsi:type="dcterms:W3CDTF">2020-05-03T03:28:00Z</dcterms:created>
  <dcterms:modified xsi:type="dcterms:W3CDTF">2020-05-06T22:02:00Z</dcterms:modified>
</cp:coreProperties>
</file>