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B" w:rsidRPr="009409DB" w:rsidRDefault="009409DB" w:rsidP="009865FC">
      <w:pPr>
        <w:tabs>
          <w:tab w:val="center" w:pos="4252"/>
          <w:tab w:val="right" w:pos="8504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</w:rPr>
        <w:t>O’Carrol  # 850-   Fono 72- 2230332</w:t>
      </w:r>
    </w:p>
    <w:p w:rsidR="009409DB" w:rsidRDefault="009409DB" w:rsidP="009409DB">
      <w:pPr>
        <w:rPr>
          <w:rFonts w:ascii="Times New Roman" w:hAnsi="Times New Roman" w:cs="Times New Roman"/>
        </w:rPr>
      </w:pPr>
      <w:r w:rsidRPr="009409DB">
        <w:rPr>
          <w:rFonts w:ascii="Times New Roman" w:hAnsi="Times New Roman" w:cs="Times New Roman"/>
          <w:sz w:val="16"/>
          <w:szCs w:val="16"/>
        </w:rPr>
        <w:t xml:space="preserve">                    Rancagua</w:t>
      </w:r>
      <w:r w:rsidRPr="009409DB">
        <w:rPr>
          <w:rFonts w:ascii="Times New Roman" w:hAnsi="Times New Roman" w:cs="Times New Roman"/>
        </w:rPr>
        <w:t xml:space="preserve">     </w:t>
      </w:r>
    </w:p>
    <w:p w:rsidR="007979A8" w:rsidRDefault="007979A8" w:rsidP="007979A8">
      <w:pPr>
        <w:tabs>
          <w:tab w:val="left" w:pos="2637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OBJETIVOS LENGUA Y LITERATURA</w:t>
      </w:r>
      <w:bookmarkStart w:id="0" w:name="_GoBack"/>
      <w:bookmarkEnd w:id="0"/>
    </w:p>
    <w:p w:rsidR="00D507DE" w:rsidRDefault="00DA3975" w:rsidP="00D507D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13 y 14  - 22 DE Junio al 3 de Julio 2020</w:t>
      </w:r>
    </w:p>
    <w:p w:rsidR="006A6E96" w:rsidRPr="00055F40" w:rsidRDefault="006A6E96" w:rsidP="00D507D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5F40"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6A6E96" w:rsidRPr="00055F40" w:rsidRDefault="00BA294A" w:rsidP="006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6A6E96" w:rsidRPr="00055F40">
          <w:rPr>
            <w:rStyle w:val="Hipervnculo"/>
            <w:rFonts w:ascii="Arial" w:hAnsi="Arial" w:cs="Arial"/>
            <w:sz w:val="24"/>
            <w:szCs w:val="24"/>
          </w:rPr>
          <w:t>patricia.lagos@colegio-republicaargentina.cl</w:t>
        </w:r>
      </w:hyperlink>
    </w:p>
    <w:p w:rsidR="006A6E96" w:rsidRPr="00055F40" w:rsidRDefault="006A6E96" w:rsidP="006A6E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E96" w:rsidRPr="006A6326" w:rsidRDefault="006A6E96" w:rsidP="006A6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F40">
        <w:rPr>
          <w:rFonts w:ascii="Arial" w:hAnsi="Arial" w:cs="Arial"/>
          <w:sz w:val="24"/>
          <w:szCs w:val="24"/>
        </w:rPr>
        <w:t xml:space="preserve">Asignatura:   Lengua y Literatura      </w:t>
      </w:r>
      <w:r w:rsidR="00BB7218">
        <w:rPr>
          <w:rFonts w:ascii="Arial" w:hAnsi="Arial" w:cs="Arial"/>
          <w:sz w:val="24"/>
          <w:szCs w:val="24"/>
        </w:rPr>
        <w:t xml:space="preserve">        Curso:    Séptimos años 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A6E96" w:rsidRPr="00055F40" w:rsidTr="00E42E1D">
        <w:tc>
          <w:tcPr>
            <w:tcW w:w="10348" w:type="dxa"/>
          </w:tcPr>
          <w:p w:rsidR="006A6E96" w:rsidRDefault="006A6E96" w:rsidP="006A6E96">
            <w:pPr>
              <w:rPr>
                <w:rFonts w:ascii="Arial" w:hAnsi="Arial" w:cs="Arial"/>
                <w:sz w:val="24"/>
                <w:szCs w:val="24"/>
              </w:rPr>
            </w:pPr>
            <w:r w:rsidRPr="00055F40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Queridas estudiantes de los Séptimos </w:t>
            </w:r>
            <w:r w:rsidR="00F8098F">
              <w:rPr>
                <w:rFonts w:ascii="Arial" w:hAnsi="Arial" w:cs="Arial"/>
                <w:sz w:val="24"/>
                <w:szCs w:val="24"/>
              </w:rPr>
              <w:t>años,</w:t>
            </w:r>
            <w:r>
              <w:rPr>
                <w:rFonts w:ascii="Arial" w:hAnsi="Arial" w:cs="Arial"/>
                <w:sz w:val="24"/>
                <w:szCs w:val="24"/>
              </w:rPr>
              <w:t xml:space="preserve"> esta semana </w:t>
            </w:r>
            <w:r w:rsidR="00191EE0">
              <w:rPr>
                <w:rFonts w:ascii="Arial" w:hAnsi="Arial" w:cs="Arial"/>
                <w:b/>
                <w:sz w:val="24"/>
                <w:szCs w:val="24"/>
                <w:u w:val="single"/>
              </w:rPr>
              <w:t>recorda</w:t>
            </w:r>
            <w:r w:rsidR="00821690">
              <w:rPr>
                <w:rFonts w:ascii="Arial" w:hAnsi="Arial" w:cs="Arial"/>
                <w:b/>
                <w:sz w:val="24"/>
                <w:szCs w:val="24"/>
                <w:u w:val="single"/>
              </w:rPr>
              <w:t>rán  la estructura</w:t>
            </w:r>
            <w:r w:rsidRPr="006A6E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la carta</w:t>
            </w:r>
            <w:r>
              <w:rPr>
                <w:rFonts w:ascii="Arial" w:hAnsi="Arial" w:cs="Arial"/>
                <w:sz w:val="24"/>
                <w:szCs w:val="24"/>
              </w:rPr>
              <w:t>, para ello realizaremos una retroalimentación de contenidos en rel</w:t>
            </w:r>
            <w:r w:rsidR="00B0415D">
              <w:rPr>
                <w:rFonts w:ascii="Arial" w:hAnsi="Arial" w:cs="Arial"/>
                <w:sz w:val="24"/>
                <w:szCs w:val="24"/>
              </w:rPr>
              <w:t>ación al tema, para que al término</w:t>
            </w:r>
            <w:r w:rsidR="00542C3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ustedes puedan </w:t>
            </w:r>
            <w:r w:rsidRPr="00821690">
              <w:rPr>
                <w:rFonts w:ascii="Arial" w:hAnsi="Arial" w:cs="Arial"/>
                <w:b/>
                <w:sz w:val="24"/>
                <w:szCs w:val="24"/>
                <w:u w:val="single"/>
              </w:rPr>
              <w:t>escribir cartas solidarias</w:t>
            </w:r>
            <w:r>
              <w:rPr>
                <w:rFonts w:ascii="Arial" w:hAnsi="Arial" w:cs="Arial"/>
                <w:sz w:val="24"/>
                <w:szCs w:val="24"/>
              </w:rPr>
              <w:t xml:space="preserve"> a niños </w:t>
            </w:r>
            <w:r w:rsidR="00191EE0">
              <w:rPr>
                <w:rFonts w:ascii="Arial" w:hAnsi="Arial" w:cs="Arial"/>
                <w:sz w:val="24"/>
                <w:szCs w:val="24"/>
              </w:rPr>
              <w:t xml:space="preserve">y adultos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944A5">
              <w:rPr>
                <w:rFonts w:ascii="Arial" w:hAnsi="Arial" w:cs="Arial"/>
                <w:sz w:val="24"/>
                <w:szCs w:val="24"/>
              </w:rPr>
              <w:t xml:space="preserve">ospitalizados; </w:t>
            </w:r>
            <w:r w:rsidR="00B041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 compañeras y/o amigas que no ven por motivos de la con</w:t>
            </w:r>
            <w:r w:rsidR="00B0415D">
              <w:rPr>
                <w:rFonts w:ascii="Arial" w:hAnsi="Arial" w:cs="Arial"/>
                <w:sz w:val="24"/>
                <w:szCs w:val="24"/>
              </w:rPr>
              <w:t>tingencia sanitaria o a</w:t>
            </w:r>
            <w:r w:rsidR="00542C3E">
              <w:rPr>
                <w:rFonts w:ascii="Arial" w:hAnsi="Arial" w:cs="Arial"/>
                <w:sz w:val="24"/>
                <w:szCs w:val="24"/>
              </w:rPr>
              <w:t xml:space="preserve"> otras</w:t>
            </w:r>
            <w:r w:rsidR="00B0415D">
              <w:rPr>
                <w:rFonts w:ascii="Arial" w:hAnsi="Arial" w:cs="Arial"/>
                <w:sz w:val="24"/>
                <w:szCs w:val="24"/>
              </w:rPr>
              <w:t xml:space="preserve"> personas que ustedes elijan.</w:t>
            </w:r>
          </w:p>
          <w:p w:rsidR="006A6E96" w:rsidRDefault="006A6E96" w:rsidP="006A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insto a poner todas sus energías en esta actividad, que será de aprendizaje para ustedes y de apoyo al destinatario.</w:t>
            </w:r>
          </w:p>
          <w:p w:rsidR="00191EE0" w:rsidRDefault="00191EE0" w:rsidP="006A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las clases online</w:t>
            </w:r>
            <w:r w:rsidR="00542C3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serán leídas las cartas escritas por cada un</w:t>
            </w:r>
            <w:r w:rsidR="00542C3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de ustedes</w:t>
            </w:r>
          </w:p>
          <w:p w:rsidR="008B19B7" w:rsidRDefault="008B19B7" w:rsidP="006A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Recuerden que no es necesario imprimir este archivo, lo puede</w:t>
            </w:r>
            <w:r w:rsidR="00947BC2">
              <w:rPr>
                <w:rFonts w:ascii="Arial" w:hAnsi="Arial" w:cs="Arial"/>
                <w:sz w:val="24"/>
                <w:szCs w:val="24"/>
              </w:rPr>
              <w:t>s leer directamente desde tu PC, celular o tablet.</w:t>
            </w:r>
          </w:p>
          <w:p w:rsidR="006A6E96" w:rsidRDefault="008B19B7" w:rsidP="00E42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Cualquier duda a mi correo</w:t>
            </w:r>
            <w:r w:rsidR="00191EE0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1" w:history="1">
              <w:r w:rsidR="00191EE0" w:rsidRPr="00AD7552">
                <w:rPr>
                  <w:rStyle w:val="Hipervnculo"/>
                  <w:rFonts w:ascii="Arial" w:hAnsi="Arial" w:cs="Arial"/>
                  <w:sz w:val="24"/>
                  <w:szCs w:val="24"/>
                </w:rPr>
                <w:t>patricia.lagos@colegio-republicaargentina.cl</w:t>
              </w:r>
            </w:hyperlink>
          </w:p>
          <w:p w:rsidR="00191EE0" w:rsidRPr="00055F40" w:rsidRDefault="00191EE0" w:rsidP="00E42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E96" w:rsidRPr="00055F40" w:rsidRDefault="006A6E96" w:rsidP="006A6E96">
      <w:pPr>
        <w:rPr>
          <w:rFonts w:ascii="Arial" w:hAnsi="Arial" w:cs="Arial"/>
          <w:sz w:val="24"/>
          <w:szCs w:val="24"/>
        </w:rPr>
      </w:pPr>
      <w:r w:rsidRPr="00055F4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0333"/>
      </w:tblGrid>
      <w:tr w:rsidR="006A6E96" w:rsidRPr="00055F40" w:rsidTr="00821690">
        <w:trPr>
          <w:trHeight w:val="1650"/>
        </w:trPr>
        <w:tc>
          <w:tcPr>
            <w:tcW w:w="10333" w:type="dxa"/>
          </w:tcPr>
          <w:p w:rsidR="006A6E96" w:rsidRPr="006A6E96" w:rsidRDefault="006A6E96" w:rsidP="006A6E96">
            <w:pPr>
              <w:rPr>
                <w:rFonts w:ascii="Arial" w:hAnsi="Arial" w:cs="Arial"/>
                <w:b/>
              </w:rPr>
            </w:pPr>
            <w:r w:rsidRPr="006A6E96">
              <w:rPr>
                <w:rFonts w:ascii="Arial" w:hAnsi="Arial" w:cs="Arial"/>
                <w:b/>
              </w:rPr>
              <w:t>OBJETIVO</w:t>
            </w:r>
          </w:p>
          <w:p w:rsidR="006A6E96" w:rsidRPr="00821690" w:rsidRDefault="006A6E96" w:rsidP="006A6E96">
            <w:p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 xml:space="preserve">OA 12 Expresarse en forma creativa por medio de la escritura de textos de diversos géneros (por ejemplo, cuentos, crónicas, diarios de vida, </w:t>
            </w:r>
            <w:r w:rsidRPr="00542C3E">
              <w:rPr>
                <w:rFonts w:ascii="Arial" w:hAnsi="Arial" w:cs="Arial"/>
                <w:b/>
                <w:sz w:val="24"/>
                <w:szCs w:val="24"/>
              </w:rPr>
              <w:t>cartas</w:t>
            </w:r>
            <w:r w:rsidR="00542C3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21690">
              <w:rPr>
                <w:rFonts w:ascii="Arial" w:hAnsi="Arial" w:cs="Arial"/>
                <w:sz w:val="24"/>
                <w:szCs w:val="24"/>
              </w:rPr>
              <w:t xml:space="preserve"> poemas, etc.), escogiendo libremente.</w:t>
            </w:r>
          </w:p>
          <w:p w:rsidR="006A6E96" w:rsidRPr="00821690" w:rsidRDefault="006A6E96" w:rsidP="006A6E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El tema</w:t>
            </w:r>
          </w:p>
          <w:p w:rsidR="006A6E96" w:rsidRPr="00821690" w:rsidRDefault="006A6E96" w:rsidP="006A6E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El género</w:t>
            </w:r>
          </w:p>
          <w:p w:rsidR="006A6E96" w:rsidRPr="006A6E96" w:rsidRDefault="006A6E96" w:rsidP="006A6E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El destinatario</w:t>
            </w:r>
          </w:p>
        </w:tc>
      </w:tr>
    </w:tbl>
    <w:p w:rsidR="006A6E96" w:rsidRPr="00055F40" w:rsidRDefault="006A6E96" w:rsidP="006A6E9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A6E96" w:rsidRPr="00055F40" w:rsidTr="00821690">
        <w:tc>
          <w:tcPr>
            <w:tcW w:w="10348" w:type="dxa"/>
          </w:tcPr>
          <w:p w:rsidR="006A6E96" w:rsidRPr="00821690" w:rsidRDefault="006A6E96" w:rsidP="006A6E96">
            <w:p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  <w:r w:rsidR="00F8098F" w:rsidRPr="00821690">
              <w:rPr>
                <w:rFonts w:ascii="Arial" w:hAnsi="Arial" w:cs="Arial"/>
                <w:sz w:val="24"/>
                <w:szCs w:val="24"/>
              </w:rPr>
              <w:t>:  La carta</w:t>
            </w:r>
          </w:p>
          <w:p w:rsidR="00F8098F" w:rsidRPr="00821690" w:rsidRDefault="00F8098F" w:rsidP="006A6E96">
            <w:p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 xml:space="preserve">                           El </w:t>
            </w:r>
            <w:r w:rsidR="00423720" w:rsidRPr="00821690">
              <w:rPr>
                <w:rFonts w:ascii="Arial" w:hAnsi="Arial" w:cs="Arial"/>
                <w:sz w:val="24"/>
                <w:szCs w:val="24"/>
              </w:rPr>
              <w:t>E-</w:t>
            </w:r>
            <w:r w:rsidRPr="00821690"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B075A0" w:rsidRPr="006A6E96" w:rsidRDefault="00B075A0" w:rsidP="006A6E96">
            <w:pPr>
              <w:rPr>
                <w:rFonts w:ascii="Arial" w:hAnsi="Arial" w:cs="Arial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 xml:space="preserve">                           Elementos del proceso de la Comunicación.</w:t>
            </w:r>
          </w:p>
        </w:tc>
      </w:tr>
    </w:tbl>
    <w:p w:rsidR="009409DB" w:rsidRDefault="006A6326" w:rsidP="00940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174625</wp:posOffset>
            </wp:positionV>
            <wp:extent cx="5412105" cy="2438400"/>
            <wp:effectExtent l="247650" t="247650" r="226695" b="2095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438400"/>
                    </a:xfrm>
                    <a:prstGeom prst="rect">
                      <a:avLst/>
                    </a:prstGeom>
                    <a:ln w="1905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8098F" w:rsidRDefault="00F8098F" w:rsidP="009409DB">
      <w:pPr>
        <w:rPr>
          <w:rFonts w:ascii="Times New Roman" w:hAnsi="Times New Roman" w:cs="Times New Roman"/>
        </w:rPr>
      </w:pPr>
    </w:p>
    <w:p w:rsidR="004B406D" w:rsidRDefault="004B406D" w:rsidP="009409DB">
      <w:pPr>
        <w:rPr>
          <w:rFonts w:ascii="Times New Roman" w:hAnsi="Times New Roman" w:cs="Times New Roman"/>
        </w:rPr>
      </w:pPr>
    </w:p>
    <w:p w:rsidR="004B406D" w:rsidRDefault="004B406D" w:rsidP="009409DB">
      <w:pPr>
        <w:rPr>
          <w:rFonts w:ascii="Times New Roman" w:hAnsi="Times New Roman" w:cs="Times New Roman"/>
        </w:rPr>
      </w:pPr>
    </w:p>
    <w:p w:rsidR="004B406D" w:rsidRDefault="004B406D" w:rsidP="009409DB">
      <w:pPr>
        <w:rPr>
          <w:rFonts w:ascii="Times New Roman" w:hAnsi="Times New Roman" w:cs="Times New Roman"/>
        </w:rPr>
      </w:pPr>
    </w:p>
    <w:p w:rsidR="004B406D" w:rsidRDefault="004B406D" w:rsidP="009409DB">
      <w:pPr>
        <w:rPr>
          <w:rFonts w:ascii="Times New Roman" w:hAnsi="Times New Roman" w:cs="Times New Roman"/>
        </w:rPr>
      </w:pPr>
    </w:p>
    <w:p w:rsidR="004B406D" w:rsidRDefault="004B406D" w:rsidP="009409DB">
      <w:pPr>
        <w:rPr>
          <w:rFonts w:ascii="Times New Roman" w:hAnsi="Times New Roman" w:cs="Times New Roman"/>
        </w:rPr>
      </w:pPr>
    </w:p>
    <w:p w:rsidR="00423720" w:rsidRDefault="00423720" w:rsidP="009409DB">
      <w:pPr>
        <w:rPr>
          <w:rFonts w:ascii="Times New Roman" w:hAnsi="Times New Roman" w:cs="Times New Roman"/>
        </w:rPr>
      </w:pPr>
    </w:p>
    <w:p w:rsidR="00423720" w:rsidRDefault="00423720" w:rsidP="009409DB">
      <w:pPr>
        <w:rPr>
          <w:rFonts w:ascii="Times New Roman" w:hAnsi="Times New Roman" w:cs="Times New Roman"/>
        </w:rPr>
      </w:pPr>
    </w:p>
    <w:p w:rsidR="004B406D" w:rsidRPr="00423720" w:rsidRDefault="00423720" w:rsidP="0094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poder lograr el objetivo propuesto vamos a repasar contenidos que están en estrecha relación, lo primero será en proceso de “LA COMUNICACIÓN”</w:t>
      </w:r>
    </w:p>
    <w:p w:rsidR="004B406D" w:rsidRPr="00423720" w:rsidRDefault="00423720" w:rsidP="009409DB">
      <w:pPr>
        <w:rPr>
          <w:rFonts w:ascii="Times New Roman" w:hAnsi="Times New Roman" w:cs="Times New Roman"/>
          <w:sz w:val="24"/>
          <w:szCs w:val="24"/>
        </w:rPr>
      </w:pPr>
      <w:r w:rsidRPr="00423720">
        <w:rPr>
          <w:rFonts w:ascii="Arial" w:hAnsi="Arial" w:cs="Arial"/>
          <w:color w:val="373737"/>
          <w:sz w:val="24"/>
          <w:szCs w:val="24"/>
          <w:shd w:val="clear" w:color="auto" w:fill="FFFFFF"/>
        </w:rPr>
        <w:t>El término </w:t>
      </w:r>
      <w:r w:rsidRPr="007944A5">
        <w:rPr>
          <w:rStyle w:val="Textoennegrita"/>
          <w:rFonts w:ascii="Arial" w:hAnsi="Arial" w:cs="Arial"/>
          <w:color w:val="373737"/>
          <w:sz w:val="24"/>
          <w:szCs w:val="24"/>
          <w:u w:val="single"/>
          <w:shd w:val="clear" w:color="auto" w:fill="FFFFFF"/>
        </w:rPr>
        <w:t>comunicación</w:t>
      </w:r>
      <w:r w:rsidRPr="007944A5">
        <w:rPr>
          <w:rFonts w:ascii="Arial" w:hAnsi="Arial" w:cs="Arial"/>
          <w:color w:val="373737"/>
          <w:sz w:val="24"/>
          <w:szCs w:val="24"/>
          <w:u w:val="single"/>
          <w:shd w:val="clear" w:color="auto" w:fill="FFFFFF"/>
        </w:rPr>
        <w:t> </w:t>
      </w:r>
      <w:r w:rsidRPr="00423720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procede del latín </w:t>
      </w:r>
      <w:r w:rsidRPr="007944A5">
        <w:rPr>
          <w:rFonts w:ascii="Arial" w:hAnsi="Arial" w:cs="Arial"/>
          <w:b/>
          <w:color w:val="373737"/>
          <w:sz w:val="24"/>
          <w:szCs w:val="24"/>
          <w:u w:val="single"/>
          <w:shd w:val="clear" w:color="auto" w:fill="FFFFFF"/>
        </w:rPr>
        <w:t>“communicare”</w:t>
      </w:r>
      <w:r w:rsidRPr="00423720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que significa “hacer a otro partícipe de lo que uno tiene”.</w:t>
      </w:r>
    </w:p>
    <w:p w:rsidR="006A6326" w:rsidRDefault="007979A8" w:rsidP="006A6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38100</wp:posOffset>
                </wp:positionV>
                <wp:extent cx="2886075" cy="1838325"/>
                <wp:effectExtent l="19050" t="16510" r="19050" b="215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B3" w:rsidRDefault="001336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palabras simples, es el proceso en el que se transmite y recibe información.</w:t>
                            </w:r>
                          </w:p>
                          <w:p w:rsidR="001336B3" w:rsidRPr="001336B3" w:rsidRDefault="001336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que la comunicación se lleve a cabo es necesario conocer los elementos de éste proceso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8pt;margin-top:3pt;width:227.2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" strokecolor="#7030a0" strokeweight="2.25pt">
                <v:textbox>
                  <w:txbxContent>
                    <w:p w:rsidR="001336B3" w:rsidRDefault="001336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palabras simples, es el proceso en el que se transmite y recibe información.</w:t>
                      </w:r>
                    </w:p>
                    <w:p w:rsidR="001336B3" w:rsidRPr="001336B3" w:rsidRDefault="001336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que la comunicación se lleve a cabo es necesario conocer los elementos de éste proceso </w:t>
                      </w:r>
                    </w:p>
                  </w:txbxContent>
                </v:textbox>
              </v:shape>
            </w:pict>
          </mc:Fallback>
        </mc:AlternateContent>
      </w:r>
      <w:r w:rsidR="006A63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46990</wp:posOffset>
            </wp:positionV>
            <wp:extent cx="2594610" cy="1832610"/>
            <wp:effectExtent l="57150" t="38100" r="34290" b="15240"/>
            <wp:wrapNone/>
            <wp:docPr id="8" name="Imagen 8" descr="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icació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8326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06D" w:rsidRDefault="004B406D" w:rsidP="00940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23720" w:rsidRPr="00904561" w:rsidRDefault="00423720" w:rsidP="00423720"/>
    <w:p w:rsidR="004B406D" w:rsidRDefault="004B406D" w:rsidP="009409DB">
      <w:pPr>
        <w:rPr>
          <w:rFonts w:ascii="Times New Roman" w:hAnsi="Times New Roman" w:cs="Times New Roman"/>
        </w:rPr>
      </w:pPr>
    </w:p>
    <w:p w:rsidR="007944A5" w:rsidRDefault="007944A5" w:rsidP="009409DB">
      <w:pPr>
        <w:rPr>
          <w:rFonts w:ascii="Times New Roman" w:hAnsi="Times New Roman" w:cs="Times New Roman"/>
        </w:rPr>
      </w:pPr>
    </w:p>
    <w:p w:rsidR="007944A5" w:rsidRDefault="007944A5" w:rsidP="009409DB">
      <w:pPr>
        <w:rPr>
          <w:rFonts w:ascii="Times New Roman" w:hAnsi="Times New Roman" w:cs="Times New Roman"/>
        </w:rPr>
      </w:pPr>
    </w:p>
    <w:p w:rsidR="007944A5" w:rsidRDefault="007944A5" w:rsidP="009409DB">
      <w:pPr>
        <w:rPr>
          <w:rFonts w:ascii="Times New Roman" w:hAnsi="Times New Roman" w:cs="Times New Roman"/>
        </w:rPr>
      </w:pPr>
    </w:p>
    <w:p w:rsidR="007944A5" w:rsidRDefault="007944A5" w:rsidP="00940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-351511</wp:posOffset>
            </wp:positionH>
            <wp:positionV relativeFrom="paragraph">
              <wp:posOffset>-336524</wp:posOffset>
            </wp:positionV>
            <wp:extent cx="6447587" cy="3152851"/>
            <wp:effectExtent l="19050" t="0" r="0" b="0"/>
            <wp:wrapNone/>
            <wp:docPr id="12" name="Imagen 12" descr="C:\Users\paty\Desktop\comunicac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y\Desktop\comunicac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87" cy="315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FC" w:rsidRDefault="009865FC" w:rsidP="009409DB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rPr>
          <w:rFonts w:ascii="Times New Roman" w:hAnsi="Times New Roman" w:cs="Times New Roman"/>
        </w:rPr>
      </w:pPr>
    </w:p>
    <w:p w:rsidR="009865FC" w:rsidRDefault="009865FC" w:rsidP="009865FC">
      <w:pPr>
        <w:rPr>
          <w:rFonts w:ascii="Times New Roman" w:hAnsi="Times New Roman" w:cs="Times New Roman"/>
        </w:rPr>
      </w:pPr>
    </w:p>
    <w:p w:rsidR="007944A5" w:rsidRDefault="007944A5" w:rsidP="009865FC">
      <w:pPr>
        <w:rPr>
          <w:rFonts w:ascii="Times New Roman" w:hAnsi="Times New Roman" w:cs="Times New Roman"/>
        </w:rPr>
      </w:pPr>
    </w:p>
    <w:p w:rsidR="009865FC" w:rsidRPr="009865FC" w:rsidRDefault="009865FC" w:rsidP="009865FC">
      <w:pPr>
        <w:jc w:val="center"/>
        <w:rPr>
          <w:rFonts w:ascii="Arial" w:hAnsi="Arial" w:cs="Arial"/>
          <w:b/>
          <w:sz w:val="24"/>
          <w:szCs w:val="24"/>
        </w:rPr>
      </w:pPr>
      <w:r w:rsidRPr="009865FC">
        <w:rPr>
          <w:rFonts w:ascii="Arial" w:hAnsi="Arial" w:cs="Arial"/>
          <w:b/>
          <w:sz w:val="24"/>
          <w:szCs w:val="24"/>
        </w:rPr>
        <w:t xml:space="preserve">EXPLICANDO </w:t>
      </w:r>
      <w:r>
        <w:rPr>
          <w:rFonts w:ascii="Arial" w:hAnsi="Arial" w:cs="Arial"/>
          <w:b/>
          <w:sz w:val="24"/>
          <w:szCs w:val="24"/>
        </w:rPr>
        <w:t>LOS ELEMENTOS D</w:t>
      </w:r>
      <w:r w:rsidRPr="009865FC">
        <w:rPr>
          <w:rFonts w:ascii="Arial" w:hAnsi="Arial" w:cs="Arial"/>
          <w:b/>
          <w:sz w:val="24"/>
          <w:szCs w:val="24"/>
        </w:rPr>
        <w:t>EL CUADRO ANTERIOR</w:t>
      </w:r>
    </w:p>
    <w:p w:rsid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Emisor</w:t>
      </w:r>
      <w:r w:rsidRPr="009865FC">
        <w:rPr>
          <w:rFonts w:ascii="Arial" w:hAnsi="Arial" w:cs="Arial"/>
          <w:color w:val="000000"/>
        </w:rPr>
        <w:t>: Es quien transmite la información</w:t>
      </w:r>
      <w:r>
        <w:rPr>
          <w:rFonts w:ascii="Arial" w:hAnsi="Arial" w:cs="Arial"/>
          <w:color w:val="000000"/>
        </w:rPr>
        <w:t xml:space="preserve"> </w:t>
      </w:r>
      <w:r w:rsidRPr="009865FC">
        <w:rPr>
          <w:rFonts w:ascii="Arial" w:hAnsi="Arial" w:cs="Arial"/>
          <w:color w:val="000000"/>
        </w:rPr>
        <w:t xml:space="preserve"> </w:t>
      </w:r>
    </w:p>
    <w:p w:rsid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Receptor</w:t>
      </w:r>
      <w:r w:rsidRPr="009865FC">
        <w:rPr>
          <w:rFonts w:ascii="Arial" w:hAnsi="Arial" w:cs="Arial"/>
          <w:color w:val="000000"/>
        </w:rPr>
        <w:t>: Es quien recibe la i</w:t>
      </w:r>
      <w:r w:rsidR="00947BC2">
        <w:rPr>
          <w:rFonts w:ascii="Arial" w:hAnsi="Arial" w:cs="Arial"/>
          <w:color w:val="000000"/>
        </w:rPr>
        <w:t>nformación</w:t>
      </w:r>
      <w:r w:rsidRPr="009865FC">
        <w:rPr>
          <w:rFonts w:ascii="Arial" w:hAnsi="Arial" w:cs="Arial"/>
          <w:color w:val="000000"/>
        </w:rPr>
        <w:t xml:space="preserve">. </w:t>
      </w:r>
    </w:p>
    <w:p w:rsidR="009865FC" w:rsidRP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Código</w:t>
      </w:r>
      <w:r w:rsidRPr="009865FC">
        <w:rPr>
          <w:rFonts w:ascii="Arial" w:hAnsi="Arial" w:cs="Arial"/>
          <w:color w:val="000000"/>
        </w:rPr>
        <w:t>: Conjunto o sistema de signos que el emisor utiliza para codificar el mensaje.</w:t>
      </w:r>
    </w:p>
    <w:p w:rsidR="009865FC" w:rsidRP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Canal</w:t>
      </w:r>
      <w:r w:rsidRPr="009865FC">
        <w:rPr>
          <w:rFonts w:ascii="Arial" w:hAnsi="Arial" w:cs="Arial"/>
          <w:color w:val="000000"/>
        </w:rPr>
        <w:t>: Elemento físico por donde el emisor transmite la información y que el receptor capta por los sentidos corporales. Se denomina canal tanto al medio natural (aire, luz) como al medio técnico empleado (imprenta, telegrafía, radio, teléfono, televisión, ordenador, etc.) y se perciben a través de los sentidos del receptor (oído</w:t>
      </w:r>
      <w:r w:rsidR="00947BC2">
        <w:rPr>
          <w:rFonts w:ascii="Arial" w:hAnsi="Arial" w:cs="Arial"/>
          <w:color w:val="000000"/>
        </w:rPr>
        <w:t>, vista, tacto, olfato y gusto); El canal es por donde viaja el mensaje.</w:t>
      </w:r>
    </w:p>
    <w:p w:rsidR="009865FC" w:rsidRP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Mensaje</w:t>
      </w:r>
      <w:r w:rsidRPr="009865FC">
        <w:rPr>
          <w:rFonts w:ascii="Arial" w:hAnsi="Arial" w:cs="Arial"/>
          <w:color w:val="000000"/>
        </w:rPr>
        <w:t>: La propia información que el emisor transmite.</w:t>
      </w:r>
    </w:p>
    <w:p w:rsidR="009865FC" w:rsidRPr="009865FC" w:rsidRDefault="009865FC" w:rsidP="009865FC">
      <w:pPr>
        <w:pStyle w:val="justificado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5FC">
        <w:rPr>
          <w:rFonts w:ascii="Arial" w:hAnsi="Arial" w:cs="Arial"/>
          <w:b/>
          <w:bCs/>
          <w:color w:val="000000"/>
        </w:rPr>
        <w:t>Contexto</w:t>
      </w:r>
      <w:r w:rsidRPr="009865FC">
        <w:rPr>
          <w:rFonts w:ascii="Arial" w:hAnsi="Arial" w:cs="Arial"/>
          <w:color w:val="000000"/>
        </w:rPr>
        <w:t>: Circunstancias temporales, espaciales y socioculturales que rodean el hecho o acto comunicativo y que permiten comprender el mensaje en su justa medida.</w:t>
      </w:r>
    </w:p>
    <w:p w:rsidR="009865FC" w:rsidRDefault="009865FC" w:rsidP="009865FC">
      <w:pPr>
        <w:rPr>
          <w:rFonts w:ascii="Times New Roman" w:hAnsi="Times New Roman" w:cs="Times New Roman"/>
        </w:rPr>
      </w:pPr>
    </w:p>
    <w:p w:rsidR="00130B16" w:rsidRDefault="00130B16" w:rsidP="00130B16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 w:rsidRPr="00130B16">
        <w:rPr>
          <w:rFonts w:ascii="Lucida Handwriting" w:hAnsi="Lucida Handwriting" w:cs="Times New Roman"/>
          <w:b/>
          <w:color w:val="7030A0"/>
          <w:sz w:val="44"/>
          <w:szCs w:val="44"/>
        </w:rPr>
        <w:t>¿Qué es una carta?</w:t>
      </w:r>
    </w:p>
    <w:p w:rsidR="00854114" w:rsidRPr="00910AF3" w:rsidRDefault="00854114" w:rsidP="00854114">
      <w:pP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10AF3">
        <w:rPr>
          <w:rFonts w:ascii="Arial" w:hAnsi="Arial" w:cs="Arial"/>
          <w:sz w:val="24"/>
          <w:szCs w:val="24"/>
          <w:shd w:val="clear" w:color="auto" w:fill="FFFFFF"/>
        </w:rPr>
        <w:t>La carta es un</w:t>
      </w:r>
      <w:r w:rsidRPr="00910AF3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910AF3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medio a través del cual una persona o institución se comunica con otra remitiéndole un mensaje escrito.</w:t>
      </w:r>
    </w:p>
    <w:p w:rsidR="00910AF3" w:rsidRDefault="00910AF3" w:rsidP="00910AF3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</w:rPr>
        <w:t xml:space="preserve">Tipos de </w:t>
      </w:r>
      <w:r w:rsidRPr="00130B16">
        <w:rPr>
          <w:rFonts w:ascii="Lucida Handwriting" w:hAnsi="Lucida Handwriting" w:cs="Times New Roman"/>
          <w:b/>
          <w:color w:val="7030A0"/>
          <w:sz w:val="44"/>
          <w:szCs w:val="44"/>
        </w:rPr>
        <w:t>c</w:t>
      </w:r>
      <w:r>
        <w:rPr>
          <w:rFonts w:ascii="Lucida Handwriting" w:hAnsi="Lucida Handwriting" w:cs="Times New Roman"/>
          <w:b/>
          <w:color w:val="7030A0"/>
          <w:sz w:val="44"/>
          <w:szCs w:val="44"/>
        </w:rPr>
        <w:t>arta.</w:t>
      </w:r>
    </w:p>
    <w:p w:rsidR="00910AF3" w:rsidRPr="00E17193" w:rsidRDefault="00910AF3" w:rsidP="00E17193">
      <w:pPr>
        <w:pStyle w:val="Prrafodelista"/>
        <w:numPr>
          <w:ilvl w:val="0"/>
          <w:numId w:val="7"/>
        </w:numPr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71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Carta formal:</w:t>
      </w:r>
      <w:r w:rsidRPr="00E1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este tipo de carta la relación entre emisor y receptor es distante. Estas  cartas se escriben con f</w:t>
      </w:r>
      <w:r w:rsidR="00E17193" w:rsidRPr="00E1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ines laborales, comerciales, de agradecimiento y otros, donde la relación </w:t>
      </w:r>
      <w:r w:rsidRPr="00E1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E17193" w:rsidRPr="00E1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isor y destinatario </w:t>
      </w:r>
      <w:r w:rsidRPr="00E1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 lejana o desconocida.</w:t>
      </w:r>
    </w:p>
    <w:p w:rsidR="009949FA" w:rsidRPr="009949FA" w:rsidRDefault="009949FA" w:rsidP="009949FA">
      <w:pPr>
        <w:pStyle w:val="Prrafodelista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-26745</wp:posOffset>
            </wp:positionH>
            <wp:positionV relativeFrom="paragraph">
              <wp:posOffset>708101</wp:posOffset>
            </wp:positionV>
            <wp:extent cx="5793638" cy="2523744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38" cy="2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AF3" w:rsidRPr="009949FA">
        <w:rPr>
          <w:rStyle w:val="Textoennegrita"/>
          <w:rFonts w:ascii="Arial" w:hAnsi="Arial" w:cs="Arial"/>
          <w:color w:val="000000"/>
          <w:sz w:val="24"/>
          <w:szCs w:val="24"/>
        </w:rPr>
        <w:t>Carta informal</w:t>
      </w:r>
      <w:r w:rsidR="00E17193" w:rsidRPr="009949FA">
        <w:rPr>
          <w:rStyle w:val="Textoennegrita"/>
          <w:rFonts w:ascii="Arial" w:hAnsi="Arial" w:cs="Arial"/>
          <w:color w:val="000000"/>
          <w:sz w:val="24"/>
          <w:szCs w:val="24"/>
        </w:rPr>
        <w:t>:</w:t>
      </w:r>
      <w:r w:rsidR="00A613C9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E</w:t>
      </w:r>
      <w:r w:rsidR="00910AF3" w:rsidRPr="009949FA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s aquella </w:t>
      </w:r>
      <w:r w:rsidR="00E17193" w:rsidRPr="009949FA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en la cual el </w:t>
      </w:r>
      <w:r w:rsidR="00910AF3" w:rsidRPr="009949FA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emisor y receptor tienen una relación afectiva</w:t>
      </w:r>
      <w:r w:rsidR="00A613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o cercana. En é</w:t>
      </w:r>
      <w:r w:rsidR="00910AF3" w:rsidRPr="009949FA">
        <w:rPr>
          <w:rFonts w:ascii="Arial" w:hAnsi="Arial" w:cs="Arial"/>
          <w:color w:val="000000"/>
          <w:sz w:val="24"/>
          <w:szCs w:val="24"/>
          <w:shd w:val="clear" w:color="auto" w:fill="FFFFFF"/>
        </w:rPr>
        <w:t>ste caso la carta permite que el emisor olvide o evite ciertas pautas de la estructura de la carta.</w:t>
      </w:r>
      <w:r w:rsidR="00910AF3" w:rsidRPr="009949FA">
        <w:rPr>
          <w:rFonts w:ascii="Arial" w:hAnsi="Arial" w:cs="Arial"/>
          <w:color w:val="000000"/>
          <w:sz w:val="24"/>
          <w:szCs w:val="24"/>
        </w:rPr>
        <w:br/>
      </w:r>
      <w:r w:rsidR="00910AF3" w:rsidRPr="009949FA">
        <w:rPr>
          <w:rFonts w:ascii="Arial" w:hAnsi="Arial" w:cs="Arial"/>
          <w:color w:val="000000"/>
          <w:sz w:val="24"/>
          <w:szCs w:val="24"/>
        </w:rPr>
        <w:br/>
      </w:r>
      <w:r w:rsidRPr="009949FA">
        <w:rPr>
          <w:rFonts w:ascii="Lucida Handwriting" w:hAnsi="Lucida Handwriting" w:cs="Times New Roman"/>
          <w:b/>
          <w:color w:val="7030A0"/>
          <w:sz w:val="44"/>
          <w:szCs w:val="44"/>
        </w:rPr>
        <w:t xml:space="preserve">        </w:t>
      </w:r>
    </w:p>
    <w:p w:rsid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Default="001336B3" w:rsidP="00994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-490856</wp:posOffset>
            </wp:positionV>
            <wp:extent cx="6305550" cy="3940969"/>
            <wp:effectExtent l="19050" t="0" r="0" b="0"/>
            <wp:wrapNone/>
            <wp:docPr id="2" name="Imagen 2" descr="C:\Users\paty\Desktop\nueva 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Desktop\nueva cart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9FA" w:rsidRP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P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949FA" w:rsidRPr="009949FA" w:rsidRDefault="009949FA" w:rsidP="009949FA">
      <w:pPr>
        <w:rPr>
          <w:rFonts w:ascii="Arial" w:hAnsi="Arial" w:cs="Arial"/>
          <w:sz w:val="24"/>
          <w:szCs w:val="24"/>
        </w:rPr>
      </w:pPr>
    </w:p>
    <w:p w:rsidR="00910AF3" w:rsidRDefault="00910AF3" w:rsidP="00854114">
      <w:pPr>
        <w:rPr>
          <w:rFonts w:ascii="Arial" w:hAnsi="Arial" w:cs="Arial"/>
          <w:b/>
          <w:sz w:val="24"/>
          <w:szCs w:val="2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AD62A0" w:rsidRDefault="00A33CDA" w:rsidP="00AD62A0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1329690</wp:posOffset>
            </wp:positionV>
            <wp:extent cx="5618480" cy="3401060"/>
            <wp:effectExtent l="19050" t="0" r="1270" b="0"/>
            <wp:wrapNone/>
            <wp:docPr id="19" name="Imagen 19" descr="C:\Users\paty\Desktop\sobre 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y\Desktop\sobre mi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07" b="3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A0">
        <w:rPr>
          <w:rFonts w:ascii="Lucida Handwriting" w:hAnsi="Lucida Handwriting" w:cs="Times New Roman"/>
          <w:b/>
          <w:color w:val="7030A0"/>
          <w:sz w:val="44"/>
          <w:szCs w:val="44"/>
        </w:rPr>
        <w:t xml:space="preserve">La </w:t>
      </w:r>
      <w:r w:rsidR="00AD62A0" w:rsidRPr="00130B16">
        <w:rPr>
          <w:rFonts w:ascii="Lucida Handwriting" w:hAnsi="Lucida Handwriting" w:cs="Times New Roman"/>
          <w:b/>
          <w:color w:val="7030A0"/>
          <w:sz w:val="44"/>
          <w:szCs w:val="44"/>
        </w:rPr>
        <w:t>c</w:t>
      </w:r>
      <w:r w:rsidR="00AD62A0">
        <w:rPr>
          <w:rFonts w:ascii="Lucida Handwriting" w:hAnsi="Lucida Handwriting" w:cs="Times New Roman"/>
          <w:b/>
          <w:color w:val="7030A0"/>
          <w:sz w:val="44"/>
          <w:szCs w:val="44"/>
        </w:rPr>
        <w:t>arta tradicional se envía en sobre por correo</w:t>
      </w:r>
      <w:r>
        <w:rPr>
          <w:rFonts w:ascii="Lucida Handwriting" w:hAnsi="Lucida Handwriting" w:cs="Times New Roman"/>
          <w:b/>
          <w:color w:val="7030A0"/>
          <w:sz w:val="44"/>
          <w:szCs w:val="44"/>
        </w:rPr>
        <w:t>, con la siguiente estructura</w:t>
      </w:r>
    </w:p>
    <w:p w:rsidR="00AD62A0" w:rsidRDefault="00AD62A0" w:rsidP="00AD62A0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</w:p>
    <w:p w:rsidR="00854114" w:rsidRP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D05DC7" w:rsidRDefault="00D05DC7" w:rsidP="00A33CDA">
      <w:pPr>
        <w:ind w:left="-99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05DC7" w:rsidRDefault="00D05DC7" w:rsidP="00D05DC7">
      <w:pPr>
        <w:ind w:left="-993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ab/>
      </w:r>
    </w:p>
    <w:p w:rsidR="00D05DC7" w:rsidRDefault="00D05DC7" w:rsidP="00821690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nuestros tiempos la </w:t>
      </w:r>
      <w:r w:rsidRPr="00D05DC7">
        <w:rPr>
          <w:rFonts w:ascii="Arial" w:hAnsi="Arial" w:cs="Arial"/>
          <w:sz w:val="24"/>
          <w:szCs w:val="24"/>
        </w:rPr>
        <w:t xml:space="preserve">carta </w:t>
      </w:r>
      <w:r>
        <w:rPr>
          <w:rFonts w:ascii="Arial" w:hAnsi="Arial" w:cs="Arial"/>
          <w:sz w:val="24"/>
          <w:szCs w:val="24"/>
        </w:rPr>
        <w:t xml:space="preserve">ha dejado de ser utilizada, debido a los avances tecnológicos, ésta es reemplazada por el </w:t>
      </w:r>
      <w:r w:rsidRPr="00D05DC7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(término inglés), que significa </w:t>
      </w:r>
      <w:r w:rsidRPr="00D05DC7">
        <w:rPr>
          <w:rFonts w:ascii="Arial" w:hAnsi="Arial" w:cs="Arial"/>
          <w:b/>
          <w:sz w:val="24"/>
          <w:szCs w:val="24"/>
        </w:rPr>
        <w:t>“correo electrónico”</w:t>
      </w:r>
    </w:p>
    <w:p w:rsidR="00821690" w:rsidRPr="00821690" w:rsidRDefault="00821690" w:rsidP="00821690">
      <w:pPr>
        <w:ind w:left="-993"/>
        <w:rPr>
          <w:rFonts w:ascii="Arial" w:hAnsi="Arial" w:cs="Arial"/>
          <w:b/>
          <w:sz w:val="24"/>
          <w:szCs w:val="24"/>
        </w:rPr>
      </w:pPr>
    </w:p>
    <w:p w:rsidR="00A33CDA" w:rsidRDefault="007979A8" w:rsidP="00A33CDA">
      <w:pPr>
        <w:ind w:left="-993"/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913130</wp:posOffset>
                </wp:positionV>
                <wp:extent cx="1143000" cy="1000125"/>
                <wp:effectExtent l="19050" t="20320" r="38100" b="749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0125"/>
                        </a:xfrm>
                        <a:prstGeom prst="downArrowCallout">
                          <a:avLst>
                            <a:gd name="adj1" fmla="val 28571"/>
                            <a:gd name="adj2" fmla="val 28571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margin-left:178.2pt;margin-top:71.9pt;width:90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="00A613C9">
        <w:rPr>
          <w:rFonts w:ascii="Lucida Handwriting" w:hAnsi="Lucida Handwriting" w:cs="Times New Roman"/>
          <w:b/>
          <w:color w:val="7030A0"/>
          <w:sz w:val="44"/>
          <w:szCs w:val="44"/>
        </w:rPr>
        <w:t>Y… ¿C</w:t>
      </w:r>
      <w:r w:rsidR="00D05DC7">
        <w:rPr>
          <w:rFonts w:ascii="Lucida Handwriting" w:hAnsi="Lucida Handwriting" w:cs="Times New Roman"/>
          <w:b/>
          <w:color w:val="7030A0"/>
          <w:sz w:val="44"/>
          <w:szCs w:val="44"/>
        </w:rPr>
        <w:t xml:space="preserve">uál  es la diferencia entre </w:t>
      </w:r>
      <w:r w:rsidR="00A33CDA">
        <w:rPr>
          <w:rFonts w:ascii="Lucida Handwriting" w:hAnsi="Lucida Handwriting" w:cs="Times New Roman"/>
          <w:b/>
          <w:color w:val="7030A0"/>
          <w:sz w:val="44"/>
          <w:szCs w:val="44"/>
        </w:rPr>
        <w:t xml:space="preserve"> </w:t>
      </w:r>
      <w:r w:rsidR="00A33CDA" w:rsidRPr="00130B16">
        <w:rPr>
          <w:rFonts w:ascii="Lucida Handwriting" w:hAnsi="Lucida Handwriting" w:cs="Times New Roman"/>
          <w:b/>
          <w:color w:val="7030A0"/>
          <w:sz w:val="44"/>
          <w:szCs w:val="44"/>
        </w:rPr>
        <w:t>c</w:t>
      </w:r>
      <w:r w:rsidR="00D05DC7">
        <w:rPr>
          <w:rFonts w:ascii="Lucida Handwriting" w:hAnsi="Lucida Handwriting" w:cs="Times New Roman"/>
          <w:b/>
          <w:color w:val="7030A0"/>
          <w:sz w:val="44"/>
          <w:szCs w:val="44"/>
        </w:rPr>
        <w:t>arta y el e-</w:t>
      </w:r>
      <w:r w:rsidR="00A33CDA">
        <w:rPr>
          <w:rFonts w:ascii="Lucida Handwriting" w:hAnsi="Lucida Handwriting" w:cs="Times New Roman"/>
          <w:b/>
          <w:color w:val="7030A0"/>
          <w:sz w:val="44"/>
          <w:szCs w:val="44"/>
        </w:rPr>
        <w:t>mail</w:t>
      </w:r>
      <w:r w:rsidR="00A613C9">
        <w:rPr>
          <w:rFonts w:ascii="Lucida Handwriting" w:hAnsi="Lucida Handwriting" w:cs="Times New Roman"/>
          <w:b/>
          <w:color w:val="7030A0"/>
          <w:sz w:val="44"/>
          <w:szCs w:val="44"/>
        </w:rPr>
        <w:t>?</w:t>
      </w: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A33CDA" w:rsidRDefault="00504318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-551155</wp:posOffset>
            </wp:positionV>
            <wp:extent cx="7136450" cy="3384525"/>
            <wp:effectExtent l="19050" t="0" r="7300" b="0"/>
            <wp:wrapNone/>
            <wp:docPr id="22" name="Imagen 22" descr="C:\Users\paty\Desktop\vvvvvv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ty\Desktop\vvvvvvvvv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12" t="5793" b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50" cy="33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A33CDA" w:rsidRDefault="00A33CDA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54114" w:rsidRDefault="00854114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504318" w:rsidRDefault="00504318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504318" w:rsidRDefault="00504318" w:rsidP="00854114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C63D97" w:rsidRDefault="00C63D97" w:rsidP="00C63D97">
      <w:pPr>
        <w:rPr>
          <w:rFonts w:ascii="Arial" w:hAnsi="Arial" w:cs="Arial"/>
          <w:sz w:val="24"/>
          <w:szCs w:val="24"/>
        </w:rPr>
      </w:pPr>
    </w:p>
    <w:p w:rsidR="00504318" w:rsidRDefault="00C63D97" w:rsidP="00C63D97">
      <w:pPr>
        <w:ind w:left="-993"/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</w:rPr>
        <w:t>Ventajas y desventajas  del correo electrónico  y del tradicional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63D97" w:rsidTr="00821690">
        <w:tc>
          <w:tcPr>
            <w:tcW w:w="4889" w:type="dxa"/>
          </w:tcPr>
          <w:p w:rsidR="00C63D97" w:rsidRPr="00C63D97" w:rsidRDefault="00C63D97" w:rsidP="00C63D97">
            <w:pPr>
              <w:tabs>
                <w:tab w:val="left" w:pos="70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D97">
              <w:rPr>
                <w:rFonts w:ascii="Arial" w:hAnsi="Arial" w:cs="Arial"/>
                <w:b/>
                <w:sz w:val="24"/>
                <w:szCs w:val="24"/>
              </w:rPr>
              <w:t>CORREO ELETRÓNICO</w:t>
            </w:r>
          </w:p>
        </w:tc>
        <w:tc>
          <w:tcPr>
            <w:tcW w:w="4890" w:type="dxa"/>
          </w:tcPr>
          <w:p w:rsidR="00C63D97" w:rsidRPr="00C63D97" w:rsidRDefault="00C63D97" w:rsidP="00C63D97">
            <w:pPr>
              <w:tabs>
                <w:tab w:val="left" w:pos="70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D97">
              <w:rPr>
                <w:rFonts w:ascii="Arial" w:hAnsi="Arial" w:cs="Arial"/>
                <w:b/>
                <w:sz w:val="24"/>
                <w:szCs w:val="24"/>
              </w:rPr>
              <w:t>CORREO TRADICIONAL</w:t>
            </w:r>
          </w:p>
        </w:tc>
      </w:tr>
      <w:tr w:rsidR="00C63D97" w:rsidTr="00821690">
        <w:tc>
          <w:tcPr>
            <w:tcW w:w="4889" w:type="dxa"/>
          </w:tcPr>
          <w:p w:rsidR="00C63D97" w:rsidRPr="00C63D97" w:rsidRDefault="00C63D97" w:rsidP="00C63D97">
            <w:pPr>
              <w:tabs>
                <w:tab w:val="left" w:pos="702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3D97">
              <w:rPr>
                <w:rFonts w:ascii="Arial" w:hAnsi="Arial" w:cs="Arial"/>
                <w:b/>
                <w:sz w:val="24"/>
                <w:szCs w:val="24"/>
              </w:rPr>
              <w:t>VENTAJAS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90" w:type="dxa"/>
          </w:tcPr>
          <w:p w:rsidR="00C63D97" w:rsidRDefault="00C63D97" w:rsidP="00C63D97">
            <w:p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 w:rsidRPr="00C63D97">
              <w:rPr>
                <w:rFonts w:ascii="Arial" w:hAnsi="Arial" w:cs="Arial"/>
                <w:b/>
                <w:sz w:val="24"/>
                <w:szCs w:val="24"/>
              </w:rPr>
              <w:t>VENTAJAS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63D97" w:rsidTr="00821690">
        <w:tc>
          <w:tcPr>
            <w:tcW w:w="4889" w:type="dxa"/>
          </w:tcPr>
          <w:p w:rsidR="00C63D97" w:rsidRPr="00542C3E" w:rsidRDefault="00C63D97" w:rsidP="00542C3E">
            <w:p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Velocidad</w:t>
            </w: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Comodidad</w:t>
            </w: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Ahorro de papel, ayuda al medioambiente</w:t>
            </w: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 enviar a varias personas a la vez.</w:t>
            </w:r>
          </w:p>
          <w:p w:rsidR="000F6DB4" w:rsidRPr="000F6DB4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</w:t>
            </w:r>
            <w:r w:rsidR="00A613C9">
              <w:rPr>
                <w:rFonts w:ascii="Arial" w:hAnsi="Arial" w:cs="Arial"/>
                <w:sz w:val="24"/>
                <w:szCs w:val="24"/>
              </w:rPr>
              <w:t>ede revisar desde cualquier PC,</w:t>
            </w:r>
            <w:r>
              <w:rPr>
                <w:rFonts w:ascii="Arial" w:hAnsi="Arial" w:cs="Arial"/>
                <w:sz w:val="24"/>
                <w:szCs w:val="24"/>
              </w:rPr>
              <w:t xml:space="preserve"> teléfono inteligente</w:t>
            </w:r>
            <w:r w:rsidR="00A613C9">
              <w:rPr>
                <w:rFonts w:ascii="Arial" w:hAnsi="Arial" w:cs="Arial"/>
                <w:sz w:val="24"/>
                <w:szCs w:val="24"/>
              </w:rPr>
              <w:t xml:space="preserve"> u otro dispositivo</w:t>
            </w:r>
          </w:p>
        </w:tc>
        <w:tc>
          <w:tcPr>
            <w:tcW w:w="4890" w:type="dxa"/>
          </w:tcPr>
          <w:p w:rsidR="00C63D97" w:rsidRDefault="00C63D97" w:rsidP="00C63D97">
            <w:p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Evita la publicidad emergente.</w:t>
            </w:r>
          </w:p>
          <w:p w:rsid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pueden enviar por buzón.</w:t>
            </w:r>
          </w:p>
          <w:p w:rsidR="00C63D97" w:rsidRPr="00C63D97" w:rsidRDefault="00C63D97" w:rsidP="00C63D97">
            <w:pPr>
              <w:pStyle w:val="Prrafodelista"/>
              <w:numPr>
                <w:ilvl w:val="0"/>
                <w:numId w:val="8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podemos escribir de nuestro puño y </w:t>
            </w:r>
            <w:r w:rsidR="000F6DB4">
              <w:rPr>
                <w:rFonts w:ascii="Arial" w:hAnsi="Arial" w:cs="Arial"/>
                <w:sz w:val="24"/>
                <w:szCs w:val="24"/>
              </w:rPr>
              <w:t>letra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D97" w:rsidTr="00821690">
        <w:tc>
          <w:tcPr>
            <w:tcW w:w="4889" w:type="dxa"/>
          </w:tcPr>
          <w:p w:rsidR="00C63D97" w:rsidRPr="000F6DB4" w:rsidRDefault="000F6DB4" w:rsidP="000F6DB4">
            <w:pPr>
              <w:tabs>
                <w:tab w:val="left" w:pos="70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B4">
              <w:rPr>
                <w:rFonts w:ascii="Arial" w:hAnsi="Arial" w:cs="Arial"/>
                <w:b/>
                <w:sz w:val="24"/>
                <w:szCs w:val="24"/>
              </w:rPr>
              <w:t>DESVENTAJAS</w:t>
            </w:r>
          </w:p>
        </w:tc>
        <w:tc>
          <w:tcPr>
            <w:tcW w:w="4890" w:type="dxa"/>
          </w:tcPr>
          <w:p w:rsidR="00C63D97" w:rsidRDefault="000F6DB4" w:rsidP="000F6DB4">
            <w:pPr>
              <w:tabs>
                <w:tab w:val="left" w:pos="70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B4">
              <w:rPr>
                <w:rFonts w:ascii="Arial" w:hAnsi="Arial" w:cs="Arial"/>
                <w:b/>
                <w:sz w:val="24"/>
                <w:szCs w:val="24"/>
              </w:rPr>
              <w:t>DESVENTAJAS</w:t>
            </w:r>
          </w:p>
        </w:tc>
      </w:tr>
      <w:tr w:rsidR="00C63D97" w:rsidTr="00821690">
        <w:tc>
          <w:tcPr>
            <w:tcW w:w="4889" w:type="dxa"/>
          </w:tcPr>
          <w:p w:rsidR="00C63D97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debe tener acceso a Internet.</w:t>
            </w:r>
          </w:p>
          <w:p w:rsidR="000F6DB4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conocimiento en el manejo de herramientas informáticas.</w:t>
            </w:r>
          </w:p>
          <w:p w:rsidR="000F6DB4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</w:t>
            </w:r>
            <w:r w:rsidR="00A613C9">
              <w:rPr>
                <w:rFonts w:ascii="Arial" w:hAnsi="Arial" w:cs="Arial"/>
                <w:sz w:val="24"/>
                <w:szCs w:val="24"/>
              </w:rPr>
              <w:t>en entran correos no deseados (</w:t>
            </w:r>
            <w:r>
              <w:rPr>
                <w:rFonts w:ascii="Arial" w:hAnsi="Arial" w:cs="Arial"/>
                <w:sz w:val="24"/>
                <w:szCs w:val="24"/>
              </w:rPr>
              <w:t>spam).</w:t>
            </w:r>
          </w:p>
          <w:p w:rsidR="000F6DB4" w:rsidRPr="000F6DB4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 el robo de información.</w:t>
            </w:r>
          </w:p>
        </w:tc>
        <w:tc>
          <w:tcPr>
            <w:tcW w:w="4890" w:type="dxa"/>
          </w:tcPr>
          <w:p w:rsidR="00C63D97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pueden extraviar y no llegar a su destino.</w:t>
            </w:r>
          </w:p>
          <w:p w:rsidR="000F6DB4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Tardan en llegar, según el lugar donde se encuentre el destinatario.</w:t>
            </w:r>
          </w:p>
          <w:p w:rsidR="000F6DB4" w:rsidRPr="000F6DB4" w:rsidRDefault="000F6DB4" w:rsidP="000F6DB4">
            <w:pPr>
              <w:pStyle w:val="Prrafodelista"/>
              <w:numPr>
                <w:ilvl w:val="0"/>
                <w:numId w:val="10"/>
              </w:numPr>
              <w:tabs>
                <w:tab w:val="left" w:pos="70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costo de envío se debe cancelar en el momento del envío</w:t>
            </w:r>
          </w:p>
        </w:tc>
      </w:tr>
    </w:tbl>
    <w:p w:rsidR="00504318" w:rsidRDefault="00504318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687A09" w:rsidRDefault="00687A09" w:rsidP="00A613C9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</w:rPr>
        <w:t>¿Cómo escribir  y enviar un correo electrónico?</w:t>
      </w:r>
    </w:p>
    <w:p w:rsidR="00B075A0" w:rsidRDefault="007979A8" w:rsidP="00687A09">
      <w:pPr>
        <w:jc w:val="center"/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438275" cy="1600200"/>
                <wp:effectExtent l="109855" t="52070" r="128270" b="717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8275" cy="16002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9" o:spid="_x0000_s1026" type="#_x0000_t94" style="position:absolute;margin-left:157.2pt;margin-top:12.15pt;width:113.25pt;height:12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687A09" w:rsidRDefault="00687A09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6E53E0" w:rsidRDefault="006E53E0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6E53E0" w:rsidRDefault="006E53E0" w:rsidP="00BB7218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21690" w:rsidRDefault="00821690" w:rsidP="00BB7218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821690" w:rsidRDefault="00821690" w:rsidP="00BB7218">
      <w:pPr>
        <w:tabs>
          <w:tab w:val="left" w:pos="7027"/>
        </w:tabs>
        <w:rPr>
          <w:rFonts w:ascii="Arial" w:hAnsi="Arial" w:cs="Arial"/>
          <w:sz w:val="24"/>
          <w:szCs w:val="24"/>
        </w:rPr>
      </w:pPr>
    </w:p>
    <w:p w:rsidR="006E53E0" w:rsidRDefault="006E53E0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6E53E0" w:rsidRDefault="007E11F5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-357505</wp:posOffset>
            </wp:positionV>
            <wp:extent cx="6981825" cy="3733800"/>
            <wp:effectExtent l="19050" t="0" r="952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8D1E21" w:rsidRDefault="008D1E21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7E11F5" w:rsidRDefault="007E11F5" w:rsidP="008D1E21">
      <w:pPr>
        <w:rPr>
          <w:rFonts w:ascii="Lucida Handwriting" w:hAnsi="Lucida Handwriting" w:cs="Times New Roman"/>
          <w:b/>
          <w:color w:val="7030A0"/>
          <w:sz w:val="44"/>
          <w:szCs w:val="44"/>
        </w:rPr>
      </w:pPr>
    </w:p>
    <w:p w:rsidR="008D1E21" w:rsidRDefault="007E11F5" w:rsidP="008D1E21">
      <w:pPr>
        <w:rPr>
          <w:rFonts w:ascii="Lucida Handwriting" w:hAnsi="Lucida Handwriting" w:cs="Times New Roman"/>
          <w:b/>
          <w:color w:val="7030A0"/>
          <w:sz w:val="44"/>
          <w:szCs w:val="44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973455</wp:posOffset>
            </wp:positionV>
            <wp:extent cx="6400800" cy="3886200"/>
            <wp:effectExtent l="19050" t="0" r="0" b="0"/>
            <wp:wrapNone/>
            <wp:docPr id="1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D1E21">
        <w:rPr>
          <w:rFonts w:ascii="Lucida Handwriting" w:hAnsi="Lucida Handwriting" w:cs="Times New Roman"/>
          <w:b/>
          <w:color w:val="7030A0"/>
          <w:sz w:val="44"/>
          <w:szCs w:val="44"/>
        </w:rPr>
        <w:t>La estructura  del  e-mail es la misma de una carta  tradicional</w:t>
      </w:r>
    </w:p>
    <w:p w:rsidR="007E11F5" w:rsidRDefault="007E11F5" w:rsidP="00C63D97">
      <w:pPr>
        <w:tabs>
          <w:tab w:val="left" w:pos="7027"/>
        </w:tabs>
        <w:ind w:left="-851"/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Pr="007E11F5" w:rsidRDefault="007E11F5" w:rsidP="007E11F5">
      <w:pPr>
        <w:rPr>
          <w:rFonts w:ascii="Arial" w:hAnsi="Arial" w:cs="Arial"/>
          <w:sz w:val="24"/>
          <w:szCs w:val="24"/>
        </w:rPr>
      </w:pPr>
    </w:p>
    <w:p w:rsidR="007E11F5" w:rsidRDefault="00BB7218" w:rsidP="007E1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232410</wp:posOffset>
            </wp:positionV>
            <wp:extent cx="6124575" cy="2200275"/>
            <wp:effectExtent l="19050" t="0" r="9525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F5" w:rsidRDefault="007E11F5" w:rsidP="007E11F5">
      <w:pPr>
        <w:rPr>
          <w:rFonts w:ascii="Arial" w:hAnsi="Arial" w:cs="Arial"/>
          <w:sz w:val="24"/>
          <w:szCs w:val="24"/>
        </w:rPr>
      </w:pPr>
    </w:p>
    <w:sectPr w:rsidR="007E11F5" w:rsidSect="00D05DC7">
      <w:pgSz w:w="12240" w:h="20160" w:code="5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4A" w:rsidRDefault="00BA294A" w:rsidP="009865FC">
      <w:pPr>
        <w:spacing w:after="0" w:line="240" w:lineRule="auto"/>
      </w:pPr>
      <w:r>
        <w:separator/>
      </w:r>
    </w:p>
  </w:endnote>
  <w:endnote w:type="continuationSeparator" w:id="0">
    <w:p w:rsidR="00BA294A" w:rsidRDefault="00BA294A" w:rsidP="0098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4A" w:rsidRDefault="00BA294A" w:rsidP="009865FC">
      <w:pPr>
        <w:spacing w:after="0" w:line="240" w:lineRule="auto"/>
      </w:pPr>
      <w:r>
        <w:separator/>
      </w:r>
    </w:p>
  </w:footnote>
  <w:footnote w:type="continuationSeparator" w:id="0">
    <w:p w:rsidR="00BA294A" w:rsidRDefault="00BA294A" w:rsidP="0098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B68"/>
      </v:shape>
    </w:pict>
  </w:numPicBullet>
  <w:abstractNum w:abstractNumId="0">
    <w:nsid w:val="115479C3"/>
    <w:multiLevelType w:val="hybridMultilevel"/>
    <w:tmpl w:val="C502611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F35C9C"/>
    <w:multiLevelType w:val="hybridMultilevel"/>
    <w:tmpl w:val="3F8A0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1855"/>
    <w:multiLevelType w:val="hybridMultilevel"/>
    <w:tmpl w:val="40F09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1FD"/>
    <w:multiLevelType w:val="hybridMultilevel"/>
    <w:tmpl w:val="2E201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0E9B"/>
    <w:multiLevelType w:val="hybridMultilevel"/>
    <w:tmpl w:val="B60ED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C79FD"/>
    <w:multiLevelType w:val="hybridMultilevel"/>
    <w:tmpl w:val="4F04DF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2F79"/>
    <w:multiLevelType w:val="multilevel"/>
    <w:tmpl w:val="F44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C4994"/>
    <w:multiLevelType w:val="hybridMultilevel"/>
    <w:tmpl w:val="76DE8F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73F1"/>
    <w:multiLevelType w:val="hybridMultilevel"/>
    <w:tmpl w:val="81F0699A"/>
    <w:lvl w:ilvl="0" w:tplc="0C0A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C8B2EF5"/>
    <w:multiLevelType w:val="hybridMultilevel"/>
    <w:tmpl w:val="AA644C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31ADC"/>
    <w:rsid w:val="000E02A8"/>
    <w:rsid w:val="000F6DB4"/>
    <w:rsid w:val="00130B16"/>
    <w:rsid w:val="001336B3"/>
    <w:rsid w:val="00191EE0"/>
    <w:rsid w:val="001B2D1E"/>
    <w:rsid w:val="002D5E1E"/>
    <w:rsid w:val="0032473E"/>
    <w:rsid w:val="00345581"/>
    <w:rsid w:val="003E3A4F"/>
    <w:rsid w:val="003F6CDE"/>
    <w:rsid w:val="00423720"/>
    <w:rsid w:val="00480601"/>
    <w:rsid w:val="004B406D"/>
    <w:rsid w:val="00504318"/>
    <w:rsid w:val="00542C3E"/>
    <w:rsid w:val="005D2C78"/>
    <w:rsid w:val="005D64D8"/>
    <w:rsid w:val="00687A09"/>
    <w:rsid w:val="006A6326"/>
    <w:rsid w:val="006A6E96"/>
    <w:rsid w:val="006E53E0"/>
    <w:rsid w:val="0075003B"/>
    <w:rsid w:val="007944A5"/>
    <w:rsid w:val="007979A8"/>
    <w:rsid w:val="007E11F5"/>
    <w:rsid w:val="008206A6"/>
    <w:rsid w:val="00821690"/>
    <w:rsid w:val="00854114"/>
    <w:rsid w:val="00894745"/>
    <w:rsid w:val="008B176C"/>
    <w:rsid w:val="008B19B7"/>
    <w:rsid w:val="008D1E21"/>
    <w:rsid w:val="008F2A9C"/>
    <w:rsid w:val="00904561"/>
    <w:rsid w:val="00910AF3"/>
    <w:rsid w:val="009409DB"/>
    <w:rsid w:val="00947BC2"/>
    <w:rsid w:val="009865FC"/>
    <w:rsid w:val="009949FA"/>
    <w:rsid w:val="00A23FB9"/>
    <w:rsid w:val="00A33CDA"/>
    <w:rsid w:val="00A613C9"/>
    <w:rsid w:val="00A8725F"/>
    <w:rsid w:val="00AA53E5"/>
    <w:rsid w:val="00AD62A0"/>
    <w:rsid w:val="00B038B1"/>
    <w:rsid w:val="00B0415D"/>
    <w:rsid w:val="00B075A0"/>
    <w:rsid w:val="00B60254"/>
    <w:rsid w:val="00B658A7"/>
    <w:rsid w:val="00BA294A"/>
    <w:rsid w:val="00BB7218"/>
    <w:rsid w:val="00C256D4"/>
    <w:rsid w:val="00C63D97"/>
    <w:rsid w:val="00D05DC7"/>
    <w:rsid w:val="00D507DE"/>
    <w:rsid w:val="00D70A20"/>
    <w:rsid w:val="00D9097D"/>
    <w:rsid w:val="00DA3975"/>
    <w:rsid w:val="00DA5CEB"/>
    <w:rsid w:val="00E0725D"/>
    <w:rsid w:val="00E17193"/>
    <w:rsid w:val="00E25509"/>
    <w:rsid w:val="00E80158"/>
    <w:rsid w:val="00F509CC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6E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E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9C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23720"/>
    <w:rPr>
      <w:b/>
      <w:bCs/>
    </w:rPr>
  </w:style>
  <w:style w:type="paragraph" w:customStyle="1" w:styleId="indentado">
    <w:name w:val="indentado"/>
    <w:basedOn w:val="Normal"/>
    <w:rsid w:val="009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9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5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5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5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6E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E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9C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23720"/>
    <w:rPr>
      <w:b/>
      <w:bCs/>
    </w:rPr>
  </w:style>
  <w:style w:type="paragraph" w:customStyle="1" w:styleId="indentado">
    <w:name w:val="indentado"/>
    <w:basedOn w:val="Normal"/>
    <w:rsid w:val="009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9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5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5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5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lagos@colegio-republicaargentina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patricia.lagos@colegio-republicaargentina.cl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BD30-69F7-40B9-954B-AE951C9F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cp:lastPrinted>2020-06-14T01:41:00Z</cp:lastPrinted>
  <dcterms:created xsi:type="dcterms:W3CDTF">2020-06-19T15:22:00Z</dcterms:created>
  <dcterms:modified xsi:type="dcterms:W3CDTF">2020-06-19T15:22:00Z</dcterms:modified>
</cp:coreProperties>
</file>