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E5" w:rsidRDefault="00ED7A37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0343EC">
        <w:rPr>
          <w:rFonts w:ascii="Arial" w:hAnsi="Arial" w:cs="Arial"/>
          <w:b/>
          <w:sz w:val="24"/>
          <w:szCs w:val="24"/>
        </w:rPr>
        <w:t xml:space="preserve"> </w:t>
      </w:r>
      <w:r w:rsidR="004E25F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C6F96">
        <w:rPr>
          <w:rFonts w:ascii="Arial" w:hAnsi="Arial" w:cs="Arial"/>
          <w:b/>
          <w:sz w:val="24"/>
          <w:szCs w:val="24"/>
        </w:rPr>
        <w:t>RAZÓN Y PORCENTAJE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4E25F1">
              <w:rPr>
                <w:rFonts w:ascii="Arial" w:hAnsi="Arial" w:cs="Arial"/>
                <w:sz w:val="24"/>
                <w:szCs w:val="24"/>
              </w:rPr>
              <w:t>7</w:t>
            </w:r>
            <w:r w:rsidR="002B2D0E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C6F9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472F2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F96">
              <w:rPr>
                <w:rFonts w:ascii="Arial" w:hAnsi="Arial" w:cs="Arial"/>
                <w:sz w:val="24"/>
                <w:szCs w:val="24"/>
              </w:rPr>
              <w:t>8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C6F96">
              <w:rPr>
                <w:rFonts w:ascii="Arial" w:hAnsi="Arial" w:cs="Arial"/>
                <w:sz w:val="24"/>
                <w:szCs w:val="24"/>
              </w:rPr>
              <w:t xml:space="preserve"> 12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C6F96">
              <w:rPr>
                <w:rFonts w:ascii="Arial" w:hAnsi="Arial" w:cs="Arial"/>
                <w:sz w:val="24"/>
                <w:szCs w:val="24"/>
              </w:rPr>
              <w:t xml:space="preserve"> Junio </w:t>
            </w:r>
            <w:r w:rsidR="006616AE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A50EE8" w:rsidTr="00A50EE8">
        <w:tc>
          <w:tcPr>
            <w:tcW w:w="8828" w:type="dxa"/>
          </w:tcPr>
          <w:p w:rsidR="004E25F1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 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el concepto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y porcentaje.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procedimientos con diversas estrategias.</w:t>
            </w:r>
          </w:p>
          <w:p w:rsidR="00A50EE8" w:rsidRDefault="00774C27" w:rsidP="00774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a situaciones sencillas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p w:rsidR="00363129" w:rsidRDefault="00091827" w:rsidP="002126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</w:t>
      </w:r>
      <w:r w:rsidR="004A4250">
        <w:rPr>
          <w:rFonts w:ascii="Arial" w:hAnsi="Arial" w:cs="Arial"/>
          <w:b/>
          <w:sz w:val="24"/>
          <w:szCs w:val="24"/>
        </w:rPr>
        <w:t>desarrollar la siguiente actividad</w:t>
      </w:r>
      <w:r w:rsidR="00774C27">
        <w:rPr>
          <w:rFonts w:ascii="Arial" w:hAnsi="Arial" w:cs="Arial"/>
          <w:b/>
          <w:sz w:val="24"/>
          <w:szCs w:val="24"/>
        </w:rPr>
        <w:t>.</w:t>
      </w:r>
    </w:p>
    <w:p w:rsidR="00FB3744" w:rsidRDefault="00FB3744" w:rsidP="00FB3744">
      <w:pPr>
        <w:rPr>
          <w:rFonts w:ascii="Arial" w:hAnsi="Arial" w:cs="Arial"/>
          <w:sz w:val="24"/>
          <w:szCs w:val="24"/>
        </w:rPr>
      </w:pPr>
    </w:p>
    <w:p w:rsidR="00FB3744" w:rsidRPr="0077243D" w:rsidRDefault="00FB3744" w:rsidP="00FB37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</w:t>
      </w:r>
      <w:r w:rsidRPr="0077243D">
        <w:rPr>
          <w:rFonts w:ascii="Arial" w:hAnsi="Arial" w:cs="Arial"/>
          <w:b/>
          <w:bCs/>
          <w:sz w:val="24"/>
          <w:szCs w:val="24"/>
        </w:rPr>
        <w:t xml:space="preserve">Observa la siguiente imagen y escribe 3 razones de acuerdo a la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7243D">
        <w:rPr>
          <w:rFonts w:ascii="Arial" w:hAnsi="Arial" w:cs="Arial"/>
          <w:b/>
          <w:bCs/>
          <w:sz w:val="24"/>
          <w:szCs w:val="24"/>
        </w:rPr>
        <w:t>lámina.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</w:tblGrid>
      <w:tr w:rsidR="003A1A0B" w:rsidTr="00E94C2B">
        <w:trPr>
          <w:trHeight w:val="2479"/>
        </w:trPr>
        <w:tc>
          <w:tcPr>
            <w:tcW w:w="4015" w:type="dxa"/>
          </w:tcPr>
          <w:p w:rsidR="003A1A0B" w:rsidRDefault="003A1A0B" w:rsidP="00E94C2B">
            <w:pPr>
              <w:rPr>
                <w:color w:val="D5DCE4" w:themeColor="text2" w:themeTint="33"/>
              </w:rPr>
            </w:pPr>
            <w:r w:rsidRPr="00A55B1D">
              <w:rPr>
                <w:noProof/>
                <w:color w:val="D5DCE4" w:themeColor="text2" w:themeTint="33"/>
                <w:lang w:eastAsia="es-CL"/>
              </w:rPr>
              <w:drawing>
                <wp:inline distT="0" distB="0" distL="0" distR="0" wp14:anchorId="67FD0F5A" wp14:editId="7242E614">
                  <wp:extent cx="454930" cy="504825"/>
                  <wp:effectExtent l="0" t="0" r="254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76" cy="5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B818D2C" wp14:editId="041186DD">
                  <wp:extent cx="475248" cy="752475"/>
                  <wp:effectExtent l="0" t="0" r="127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2F6F7067" wp14:editId="6137E806">
                  <wp:extent cx="475248" cy="752475"/>
                  <wp:effectExtent l="0" t="0" r="127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38CD0865" wp14:editId="2CC7D8D8">
                  <wp:extent cx="475248" cy="752475"/>
                  <wp:effectExtent l="0" t="0" r="127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9D69B42" wp14:editId="090EDCB7">
                  <wp:extent cx="475248" cy="752475"/>
                  <wp:effectExtent l="0" t="0" r="127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A0B" w:rsidRDefault="003A1A0B" w:rsidP="00E94C2B">
            <w:pPr>
              <w:rPr>
                <w:color w:val="D5DCE4" w:themeColor="text2" w:themeTint="33"/>
              </w:rPr>
            </w:pPr>
            <w:r>
              <w:rPr>
                <w:color w:val="D5DCE4" w:themeColor="text2" w:themeTint="33"/>
              </w:rPr>
              <w:t xml:space="preserve">                                                                              =</w:t>
            </w:r>
          </w:p>
          <w:p w:rsidR="003A1A0B" w:rsidRDefault="003A1A0B" w:rsidP="00E94C2B">
            <w:pPr>
              <w:rPr>
                <w:color w:val="D5DCE4" w:themeColor="text2" w:themeTint="33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A3612A1" wp14:editId="27755C2B">
                  <wp:extent cx="475248" cy="752475"/>
                  <wp:effectExtent l="0" t="0" r="127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B1D">
              <w:rPr>
                <w:noProof/>
                <w:color w:val="D5DCE4" w:themeColor="text2" w:themeTint="33"/>
                <w:lang w:eastAsia="es-CL"/>
              </w:rPr>
              <w:drawing>
                <wp:inline distT="0" distB="0" distL="0" distR="0" wp14:anchorId="5C5DA181" wp14:editId="0F09C16F">
                  <wp:extent cx="454930" cy="504825"/>
                  <wp:effectExtent l="0" t="0" r="254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76" cy="5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44E8490" wp14:editId="5340357E">
                  <wp:extent cx="475248" cy="752475"/>
                  <wp:effectExtent l="0" t="0" r="127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3" cy="7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B1D">
              <w:rPr>
                <w:noProof/>
                <w:color w:val="D5DCE4" w:themeColor="text2" w:themeTint="33"/>
                <w:lang w:eastAsia="es-CL"/>
              </w:rPr>
              <w:drawing>
                <wp:inline distT="0" distB="0" distL="0" distR="0" wp14:anchorId="615110EB" wp14:editId="7E02E1A8">
                  <wp:extent cx="454930" cy="504825"/>
                  <wp:effectExtent l="0" t="0" r="254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76" cy="5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B1D">
              <w:rPr>
                <w:noProof/>
                <w:color w:val="D5DCE4" w:themeColor="text2" w:themeTint="33"/>
                <w:lang w:eastAsia="es-CL"/>
              </w:rPr>
              <w:drawing>
                <wp:inline distT="0" distB="0" distL="0" distR="0" wp14:anchorId="4F97E583" wp14:editId="114CB99F">
                  <wp:extent cx="454930" cy="504825"/>
                  <wp:effectExtent l="0" t="0" r="254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76" cy="5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A0B" w:rsidRDefault="003A1A0B" w:rsidP="00E94C2B">
            <w:pPr>
              <w:rPr>
                <w:color w:val="D5DCE4" w:themeColor="text2" w:themeTint="33"/>
              </w:rPr>
            </w:pPr>
          </w:p>
          <w:p w:rsidR="003A1A0B" w:rsidRDefault="003A1A0B" w:rsidP="00E94C2B">
            <w:pPr>
              <w:rPr>
                <w:color w:val="D5DCE4" w:themeColor="text2" w:themeTint="33"/>
              </w:rPr>
            </w:pPr>
          </w:p>
          <w:p w:rsidR="003A1A0B" w:rsidRDefault="003A1A0B" w:rsidP="00E94C2B">
            <w:pPr>
              <w:rPr>
                <w:color w:val="D5DCE4" w:themeColor="text2" w:themeTint="33"/>
              </w:rPr>
            </w:pPr>
          </w:p>
        </w:tc>
      </w:tr>
    </w:tbl>
    <w:p w:rsidR="00FB3744" w:rsidRDefault="00FB3744" w:rsidP="002126C7">
      <w:pPr>
        <w:rPr>
          <w:rFonts w:ascii="Arial" w:hAnsi="Arial" w:cs="Arial"/>
          <w:sz w:val="24"/>
          <w:szCs w:val="24"/>
        </w:rPr>
      </w:pPr>
    </w:p>
    <w:p w:rsidR="003A1A0B" w:rsidRDefault="0066455A" w:rsidP="002126C7">
      <w:pPr>
        <w:rPr>
          <w:rFonts w:ascii="Arial" w:hAnsi="Arial" w:cs="Arial"/>
          <w:sz w:val="24"/>
          <w:szCs w:val="24"/>
        </w:rPr>
      </w:pPr>
      <w:r w:rsidRPr="004A4250">
        <w:rPr>
          <w:rFonts w:ascii="Arial" w:hAnsi="Arial" w:cs="Arial"/>
          <w:b/>
          <w:sz w:val="24"/>
          <w:szCs w:val="24"/>
        </w:rPr>
        <w:t>Peras y manzanas</w:t>
      </w:r>
      <w:r>
        <w:rPr>
          <w:rFonts w:ascii="Arial" w:hAnsi="Arial" w:cs="Arial"/>
          <w:sz w:val="24"/>
          <w:szCs w:val="24"/>
        </w:rPr>
        <w:t xml:space="preserve"> </w:t>
      </w:r>
      <w:r w:rsidR="003A1A0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= </w:t>
      </w:r>
      <w:r w:rsidR="00F110DE">
        <w:rPr>
          <w:rFonts w:ascii="Arial" w:hAnsi="Arial" w:cs="Arial"/>
          <w:sz w:val="24"/>
          <w:szCs w:val="24"/>
        </w:rPr>
        <w:t xml:space="preserve"> </w:t>
      </w:r>
      <w:r w:rsidR="003A1A0B">
        <w:rPr>
          <w:rFonts w:ascii="Arial" w:hAnsi="Arial" w:cs="Arial"/>
          <w:sz w:val="24"/>
          <w:szCs w:val="24"/>
        </w:rPr>
        <w:t xml:space="preserve">     </w:t>
      </w:r>
      <w:r w:rsidR="00283DED">
        <w:rPr>
          <w:rFonts w:ascii="Arial" w:hAnsi="Arial" w:cs="Arial"/>
          <w:sz w:val="24"/>
          <w:szCs w:val="24"/>
        </w:rPr>
        <w:t xml:space="preserve">  </w:t>
      </w:r>
      <w:r w:rsidR="00344FDA">
        <w:rPr>
          <w:rFonts w:ascii="Arial" w:hAnsi="Arial" w:cs="Arial"/>
          <w:sz w:val="24"/>
          <w:szCs w:val="24"/>
        </w:rPr>
        <w:t xml:space="preserve">=  </w:t>
      </w:r>
    </w:p>
    <w:p w:rsidR="004A4250" w:rsidRDefault="00F110DE" w:rsidP="002126C7">
      <w:pPr>
        <w:rPr>
          <w:rFonts w:ascii="Arial" w:hAnsi="Arial" w:cs="Arial"/>
          <w:sz w:val="24"/>
          <w:szCs w:val="24"/>
        </w:rPr>
      </w:pPr>
      <w:r w:rsidRPr="004A4250">
        <w:rPr>
          <w:rFonts w:ascii="Arial" w:hAnsi="Arial" w:cs="Arial"/>
          <w:b/>
          <w:sz w:val="24"/>
          <w:szCs w:val="24"/>
        </w:rPr>
        <w:t>Peras y frutas</w:t>
      </w:r>
      <w:r>
        <w:rPr>
          <w:rFonts w:ascii="Arial" w:hAnsi="Arial" w:cs="Arial"/>
          <w:sz w:val="24"/>
          <w:szCs w:val="24"/>
        </w:rPr>
        <w:t xml:space="preserve"> </w:t>
      </w:r>
      <w:r w:rsidR="003A1A0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=</w:t>
      </w:r>
      <w:r w:rsidR="003A1A0B">
        <w:rPr>
          <w:rFonts w:ascii="Arial" w:hAnsi="Arial" w:cs="Arial"/>
          <w:sz w:val="24"/>
          <w:szCs w:val="24"/>
        </w:rPr>
        <w:t xml:space="preserve">         </w:t>
      </w:r>
      <w:r w:rsidR="00344FDA">
        <w:rPr>
          <w:rFonts w:ascii="Arial" w:hAnsi="Arial" w:cs="Arial"/>
          <w:sz w:val="24"/>
          <w:szCs w:val="24"/>
        </w:rPr>
        <w:t>=</w:t>
      </w:r>
    </w:p>
    <w:p w:rsidR="0066455A" w:rsidRDefault="003A1A0B" w:rsidP="00212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4250">
        <w:rPr>
          <w:rFonts w:ascii="Arial" w:hAnsi="Arial" w:cs="Arial"/>
          <w:b/>
          <w:sz w:val="24"/>
          <w:szCs w:val="24"/>
        </w:rPr>
        <w:t>Manzanas y frutas</w:t>
      </w:r>
      <w:r>
        <w:rPr>
          <w:rFonts w:ascii="Arial" w:hAnsi="Arial" w:cs="Arial"/>
          <w:sz w:val="24"/>
          <w:szCs w:val="24"/>
        </w:rPr>
        <w:t xml:space="preserve">      =         </w:t>
      </w:r>
      <w:r>
        <w:rPr>
          <w:rFonts w:ascii="Arial" w:eastAsiaTheme="minorEastAsia" w:hAnsi="Arial" w:cs="Arial"/>
          <w:sz w:val="24"/>
          <w:szCs w:val="24"/>
        </w:rPr>
        <w:t>=</w:t>
      </w:r>
    </w:p>
    <w:p w:rsidR="00450436" w:rsidRPr="004146CB" w:rsidRDefault="00450436" w:rsidP="002126C7">
      <w:pPr>
        <w:rPr>
          <w:rFonts w:ascii="Arial" w:hAnsi="Arial" w:cs="Arial"/>
          <w:sz w:val="24"/>
          <w:szCs w:val="24"/>
        </w:rPr>
      </w:pPr>
    </w:p>
    <w:p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:rsidR="002126C7" w:rsidRPr="000C79A0" w:rsidRDefault="002126C7">
      <w:pPr>
        <w:rPr>
          <w:rFonts w:ascii="Arial" w:hAnsi="Arial" w:cs="Arial"/>
          <w:sz w:val="24"/>
          <w:szCs w:val="24"/>
        </w:rPr>
      </w:pPr>
    </w:p>
    <w:p w:rsidR="00CF5837" w:rsidRPr="000C79A0" w:rsidRDefault="00CF5837">
      <w:pPr>
        <w:rPr>
          <w:rFonts w:ascii="Arial" w:hAnsi="Arial" w:cs="Arial"/>
          <w:sz w:val="24"/>
          <w:szCs w:val="24"/>
        </w:rPr>
      </w:pPr>
    </w:p>
    <w:p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104A4A" w:rsidRDefault="00104A4A"/>
    <w:sectPr w:rsidR="00104A4A" w:rsidSect="00F110DE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272DC"/>
    <w:rsid w:val="000343EC"/>
    <w:rsid w:val="000407CF"/>
    <w:rsid w:val="000664A2"/>
    <w:rsid w:val="00091827"/>
    <w:rsid w:val="000C79A0"/>
    <w:rsid w:val="00104A4A"/>
    <w:rsid w:val="001C0921"/>
    <w:rsid w:val="002126C7"/>
    <w:rsid w:val="00283DED"/>
    <w:rsid w:val="002B2D0E"/>
    <w:rsid w:val="00344FDA"/>
    <w:rsid w:val="00363129"/>
    <w:rsid w:val="003A1A0B"/>
    <w:rsid w:val="004146CB"/>
    <w:rsid w:val="0043482E"/>
    <w:rsid w:val="00450436"/>
    <w:rsid w:val="00450921"/>
    <w:rsid w:val="004A014D"/>
    <w:rsid w:val="004A4250"/>
    <w:rsid w:val="004D5FF0"/>
    <w:rsid w:val="004E25F1"/>
    <w:rsid w:val="005044D6"/>
    <w:rsid w:val="0050721D"/>
    <w:rsid w:val="005323A5"/>
    <w:rsid w:val="005901AA"/>
    <w:rsid w:val="005A410C"/>
    <w:rsid w:val="00631D3D"/>
    <w:rsid w:val="00643556"/>
    <w:rsid w:val="006616AE"/>
    <w:rsid w:val="0066455A"/>
    <w:rsid w:val="007472F2"/>
    <w:rsid w:val="00774C27"/>
    <w:rsid w:val="007F2D6C"/>
    <w:rsid w:val="008C6F96"/>
    <w:rsid w:val="008D1AD6"/>
    <w:rsid w:val="008F1C2B"/>
    <w:rsid w:val="00A50EE8"/>
    <w:rsid w:val="00A53DF1"/>
    <w:rsid w:val="00AF064F"/>
    <w:rsid w:val="00B94BE5"/>
    <w:rsid w:val="00BE0CB9"/>
    <w:rsid w:val="00C2329A"/>
    <w:rsid w:val="00CF5837"/>
    <w:rsid w:val="00D85584"/>
    <w:rsid w:val="00E07747"/>
    <w:rsid w:val="00E94E11"/>
    <w:rsid w:val="00ED7A37"/>
    <w:rsid w:val="00F110DE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7C45-2C45-4986-A5AC-77B375B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styleId="Textodelmarcadordeposicin">
    <w:name w:val="Placeholder Text"/>
    <w:basedOn w:val="Fuentedeprrafopredeter"/>
    <w:uiPriority w:val="99"/>
    <w:semiHidden/>
    <w:rsid w:val="00344F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2020-06-04T18:51:00Z</dcterms:created>
  <dcterms:modified xsi:type="dcterms:W3CDTF">2020-06-04T18:51:00Z</dcterms:modified>
</cp:coreProperties>
</file>