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4A" w:rsidRDefault="004356F3">
      <w:bookmarkStart w:id="0" w:name="_GoBack"/>
      <w:bookmarkEnd w:id="0"/>
      <w:r>
        <w:t xml:space="preserve">Semana 11 Guía </w:t>
      </w:r>
      <w:r>
        <w:rPr>
          <w:rFonts w:cs="Calibri"/>
          <w:sz w:val="24"/>
          <w:szCs w:val="24"/>
        </w:rPr>
        <w:t xml:space="preserve">Música   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7° años básicos    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 xml:space="preserve">del 08 al 12 de junio </w:t>
      </w:r>
      <w:r>
        <w:rPr>
          <w:rFonts w:cs="Calibri"/>
        </w:rPr>
        <w:t>2020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004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3F004A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F004A" w:rsidRDefault="004356F3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3F004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3F004A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F004A" w:rsidRDefault="004356F3">
            <w:pPr>
              <w:spacing w:after="0" w:line="244" w:lineRule="auto"/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Curso:                                          Fecha: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del 08 al 12 de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junio </w:t>
            </w:r>
            <w:r>
              <w:rPr>
                <w:rFonts w:cs="Calibri"/>
              </w:rPr>
              <w:t>2020</w:t>
            </w:r>
          </w:p>
        </w:tc>
      </w:tr>
      <w:tr w:rsidR="003F004A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pStyle w:val="Ttulo5"/>
              <w:shd w:val="clear" w:color="auto" w:fill="F5F5F5"/>
              <w:spacing w:before="0" w:line="244" w:lineRule="auto"/>
            </w:pP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>OA:01 Reconocer sentimientos, sensaciones e ideas al escuchar manifestaciones y obras musicales de Chile y el mundo, presentes en la tradición oral, escrita y popular, manifestándolos a través de medios verbales, visuales, sonoros y corporales.</w:t>
            </w:r>
          </w:p>
          <w:p w:rsidR="003F004A" w:rsidRDefault="003F004A">
            <w:pPr>
              <w:shd w:val="clear" w:color="auto" w:fill="F5F5F5"/>
              <w:spacing w:after="0" w:line="244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</w:p>
          <w:p w:rsidR="003F004A" w:rsidRDefault="004356F3">
            <w:pPr>
              <w:spacing w:line="244" w:lineRule="auto"/>
            </w:pP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OA07 Reconocer el rol de la música en la sociedad, considerando sus propias experiencias musicales, contextos en que surge y las personas que la cultivan.</w:t>
            </w:r>
          </w:p>
        </w:tc>
      </w:tr>
    </w:tbl>
    <w:p w:rsidR="003F004A" w:rsidRDefault="003F004A">
      <w:pPr>
        <w:spacing w:after="0"/>
        <w:rPr>
          <w:rFonts w:ascii="Comic Sans MS" w:hAnsi="Comic Sans MS"/>
          <w:b/>
          <w:sz w:val="24"/>
          <w:szCs w:val="24"/>
        </w:rPr>
      </w:pPr>
    </w:p>
    <w:p w:rsidR="003F004A" w:rsidRDefault="004356F3">
      <w:pPr>
        <w:spacing w:after="200"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DESPUES DE ESCUCHAR, IMPREGNATE DE NUESTRA HERENCIA.  TE INVITO A CANTAR ESTA HERMOSA CANCIÓN.  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386"/>
      </w:tblGrid>
      <w:tr w:rsidR="003F004A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pacing w:after="200" w:line="276" w:lineRule="auto"/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TITULO   </w:t>
            </w:r>
            <w:r>
              <w:rPr>
                <w:rFonts w:ascii="Comic Sans MS" w:hAnsi="Comic Sans MS" w:cs="Arial"/>
                <w:color w:val="7030A0"/>
                <w:sz w:val="45"/>
                <w:szCs w:val="45"/>
                <w:shd w:val="clear" w:color="auto" w:fill="FFFFFF"/>
              </w:rPr>
              <w:t>Rin del angelito</w:t>
            </w:r>
          </w:p>
          <w:p w:rsidR="003F004A" w:rsidRDefault="004356F3">
            <w:pPr>
              <w:pStyle w:val="Ttulo1"/>
              <w:shd w:val="clear" w:color="auto" w:fill="FFFFFF"/>
              <w:spacing w:before="0" w:line="244" w:lineRule="auto"/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  <w:lang w:eastAsia="es-ES"/>
              </w:rPr>
              <w:t>Violeta Parra</w:t>
            </w:r>
          </w:p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Ya se va para los cielos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Ese querido angelito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A rogar por sus abuelos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Por sus padres y hermanitos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3F004A">
            <w:pPr>
              <w:spacing w:line="244" w:lineRule="auto"/>
              <w:rPr>
                <w:rFonts w:ascii="Comic Sans MS" w:hAnsi="Comic Sans MS"/>
                <w:color w:val="7030A0"/>
              </w:rPr>
            </w:pPr>
          </w:p>
          <w:p w:rsidR="003F004A" w:rsidRDefault="004356F3">
            <w:pPr>
              <w:shd w:val="clear" w:color="auto" w:fill="FFFFFF"/>
              <w:spacing w:after="384"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En su cunita de tierra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Lo arrullará una campana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Mientras la lluvia le limpia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Su carita en la mañana</w:t>
            </w:r>
          </w:p>
        </w:tc>
      </w:tr>
      <w:tr w:rsidR="003F004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 xml:space="preserve">La tierra lo 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está esperando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Con su corazón abierto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Por eso es que el angelito</w:t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br/>
            </w:r>
            <w:r>
              <w:rPr>
                <w:rFonts w:ascii="Comic Sans MS" w:eastAsia="Times New Roman" w:hAnsi="Comic Sans MS" w:cs="Arial"/>
                <w:color w:val="7030A0"/>
                <w:sz w:val="21"/>
                <w:szCs w:val="21"/>
                <w:lang w:eastAsia="es-ES"/>
              </w:rPr>
              <w:t>Parece que está despierto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4356F3">
            <w:pPr>
              <w:shd w:val="clear" w:color="auto" w:fill="FFFFFF"/>
              <w:spacing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Cuando se muere en la carne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El alma busca su diana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En el misterio del mundo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Que le ha abierto su ventana</w:t>
            </w:r>
          </w:p>
        </w:tc>
      </w:tr>
      <w:tr w:rsidR="003F004A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La tierra lo está esperando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Con su corazón abierto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 xml:space="preserve">Por eso 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es que el angelito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Parece que está despierto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4356F3">
            <w:pPr>
              <w:shd w:val="clear" w:color="auto" w:fill="FFFFFF"/>
              <w:spacing w:after="384"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Las mariposas alegres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De ver el bello angelito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Alrededor de su cuna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Le caminan despacito</w:t>
            </w:r>
          </w:p>
        </w:tc>
      </w:tr>
      <w:tr w:rsidR="003F00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A" w:rsidRDefault="004356F3">
            <w:pPr>
              <w:shd w:val="clear" w:color="auto" w:fill="FFFFFF"/>
              <w:spacing w:line="244" w:lineRule="auto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Cuando se muere en la carne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El alma busca su centro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En el brillo de una rosa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O de un pececito nuevo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04A" w:rsidRDefault="004356F3">
            <w:pPr>
              <w:shd w:val="clear" w:color="auto" w:fill="FFFFFF"/>
              <w:spacing w:after="384" w:line="244" w:lineRule="auto"/>
              <w:jc w:val="center"/>
            </w:pP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Cuando se muere en la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 xml:space="preserve"> carne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El alma va derechito</w:t>
            </w:r>
            <w:r>
              <w:rPr>
                <w:rFonts w:ascii="Comic Sans MS" w:hAnsi="Comic Sans MS" w:cs="Arial"/>
                <w:color w:val="7030A0"/>
                <w:sz w:val="21"/>
                <w:szCs w:val="21"/>
              </w:rPr>
              <w:br/>
            </w:r>
            <w:r>
              <w:rPr>
                <w:rFonts w:ascii="Comic Sans MS" w:hAnsi="Comic Sans MS" w:cs="Arial"/>
                <w:color w:val="7030A0"/>
                <w:sz w:val="21"/>
                <w:szCs w:val="21"/>
                <w:shd w:val="clear" w:color="auto" w:fill="FFFFFF"/>
              </w:rPr>
              <w:t>A saludar a la luna…</w:t>
            </w:r>
          </w:p>
        </w:tc>
      </w:tr>
    </w:tbl>
    <w:p w:rsidR="003F004A" w:rsidRDefault="003F004A"/>
    <w:sectPr w:rsidR="003F004A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F3" w:rsidRDefault="004356F3">
      <w:pPr>
        <w:spacing w:after="0"/>
      </w:pPr>
      <w:r>
        <w:separator/>
      </w:r>
    </w:p>
  </w:endnote>
  <w:endnote w:type="continuationSeparator" w:id="0">
    <w:p w:rsidR="004356F3" w:rsidRDefault="00435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F3" w:rsidRDefault="004356F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356F3" w:rsidRDefault="004356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41" w:rsidRDefault="004356F3">
    <w:pPr>
      <w:tabs>
        <w:tab w:val="center" w:pos="4252"/>
        <w:tab w:val="right" w:pos="8504"/>
      </w:tabs>
      <w:spacing w:after="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314325</wp:posOffset>
          </wp:positionH>
          <wp:positionV relativeFrom="paragraph">
            <wp:posOffset>-334012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</w:t>
    </w:r>
    <w:r>
      <w:rPr>
        <w:rFonts w:ascii="Times New Roman" w:hAnsi="Times New Roman"/>
        <w:sz w:val="16"/>
        <w:szCs w:val="16"/>
        <w:lang w:val="es-MX"/>
      </w:rPr>
      <w:t>Colegio República Ar</w:t>
    </w:r>
  </w:p>
  <w:p w:rsidR="00E82641" w:rsidRDefault="004356F3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:rsidR="00E82641" w:rsidRDefault="004356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004A"/>
    <w:rsid w:val="003F004A"/>
    <w:rsid w:val="004356F3"/>
    <w:rsid w:val="00B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0F46-85E9-4589-BDEB-32C4589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2020-06-08T11:33:00Z</dcterms:created>
  <dcterms:modified xsi:type="dcterms:W3CDTF">2020-06-08T11:33:00Z</dcterms:modified>
</cp:coreProperties>
</file>