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4A" w:rsidRDefault="004356F3">
      <w:r>
        <w:t xml:space="preserve">Semana 11 Guía </w:t>
      </w:r>
      <w:r>
        <w:rPr>
          <w:rFonts w:cs="Calibri"/>
          <w:sz w:val="24"/>
          <w:szCs w:val="24"/>
        </w:rPr>
        <w:t xml:space="preserve">Música   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7° años básicos    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>del 08 al 12</w:t>
      </w:r>
      <w:bookmarkStart w:id="0" w:name="_GoBack"/>
      <w:bookmarkEnd w:id="0"/>
      <w:r w:rsidR="00B12483">
        <w:rPr>
          <w:rFonts w:cs="Calibri"/>
          <w:color w:val="333333"/>
          <w:shd w:val="clear" w:color="auto" w:fill="FFFFFF"/>
        </w:rPr>
        <w:t xml:space="preserve"> y del 15 al 19 </w:t>
      </w:r>
      <w:r>
        <w:rPr>
          <w:rFonts w:cs="Calibri"/>
          <w:color w:val="333333"/>
          <w:shd w:val="clear" w:color="auto" w:fill="FFFFFF"/>
        </w:rPr>
        <w:t xml:space="preserve">de junio </w:t>
      </w:r>
      <w:r>
        <w:rPr>
          <w:rFonts w:cs="Calibri"/>
        </w:rPr>
        <w:t>2020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004A"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3F004A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F004A" w:rsidRDefault="004356F3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3F004A"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3F004A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F004A" w:rsidRDefault="004356F3">
            <w:pPr>
              <w:spacing w:after="0" w:line="244" w:lineRule="auto"/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Curso:                                         </w:t>
            </w:r>
            <w:r w:rsidR="00B12483">
              <w:rPr>
                <w:rFonts w:ascii="Comic Sans MS" w:hAnsi="Comic Sans MS"/>
                <w:sz w:val="24"/>
                <w:szCs w:val="24"/>
                <w:lang w:val="es-CL"/>
              </w:rPr>
              <w:t xml:space="preserve">                     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Fecha: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del 08 al 12 </w:t>
            </w:r>
            <w:r w:rsidR="00B12483">
              <w:rPr>
                <w:rFonts w:cs="Calibri"/>
                <w:color w:val="333333"/>
                <w:shd w:val="clear" w:color="auto" w:fill="FFFFFF"/>
              </w:rPr>
              <w:t>y del 15 al 19 d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e junio </w:t>
            </w:r>
            <w:r>
              <w:rPr>
                <w:rFonts w:cs="Calibri"/>
              </w:rPr>
              <w:t>2020</w:t>
            </w:r>
          </w:p>
        </w:tc>
      </w:tr>
      <w:tr w:rsidR="003F004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pStyle w:val="Ttulo5"/>
              <w:shd w:val="clear" w:color="auto" w:fill="F5F5F5"/>
              <w:spacing w:before="0" w:line="244" w:lineRule="auto"/>
            </w:pP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>OA:01 Reconocer sentimientos, sensaciones e ideas al escuchar manifestaciones y obras musicales de Chile y el mundo, presentes en la tradición oral, escrita y popular, manifestándolos a través de medios verbales, visuales, sonoros y corporales.</w:t>
            </w:r>
          </w:p>
          <w:p w:rsidR="003F004A" w:rsidRDefault="003F004A">
            <w:pPr>
              <w:shd w:val="clear" w:color="auto" w:fill="F5F5F5"/>
              <w:spacing w:after="0" w:line="244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</w:p>
          <w:p w:rsidR="003F004A" w:rsidRDefault="004356F3">
            <w:pPr>
              <w:spacing w:line="244" w:lineRule="auto"/>
            </w:pP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OA07 Reconocer el rol de la música en la sociedad, considerando sus propias experiencias musicales, contextos en que surge y las personas que la cultivan.</w:t>
            </w:r>
          </w:p>
        </w:tc>
      </w:tr>
    </w:tbl>
    <w:p w:rsidR="003F004A" w:rsidRDefault="003F004A">
      <w:pPr>
        <w:spacing w:after="0"/>
        <w:rPr>
          <w:rFonts w:ascii="Comic Sans MS" w:hAnsi="Comic Sans MS"/>
          <w:b/>
          <w:sz w:val="24"/>
          <w:szCs w:val="24"/>
        </w:rPr>
      </w:pPr>
    </w:p>
    <w:p w:rsidR="003F004A" w:rsidRDefault="004356F3">
      <w:pPr>
        <w:spacing w:after="200"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DESPUES DE ESCUCHAR, IMPREGNATE DE NUESTRA HERENCIA.  TE INVITO A CANTAR ESTA HERMOSA CANCIÓN.  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386"/>
      </w:tblGrid>
      <w:tr w:rsidR="003F004A">
        <w:trPr>
          <w:trHeight w:val="19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pacing w:after="200" w:line="276" w:lineRule="auto"/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TITULO   </w:t>
            </w:r>
            <w:r>
              <w:rPr>
                <w:rFonts w:ascii="Comic Sans MS" w:hAnsi="Comic Sans MS" w:cs="Arial"/>
                <w:color w:val="7030A0"/>
                <w:sz w:val="45"/>
                <w:szCs w:val="45"/>
                <w:shd w:val="clear" w:color="auto" w:fill="FFFFFF"/>
              </w:rPr>
              <w:t>Rin del angelito</w:t>
            </w:r>
          </w:p>
          <w:p w:rsidR="003F004A" w:rsidRDefault="004356F3">
            <w:pPr>
              <w:pStyle w:val="Ttulo1"/>
              <w:shd w:val="clear" w:color="auto" w:fill="FFFFFF"/>
              <w:spacing w:before="0" w:line="244" w:lineRule="auto"/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  <w:lang w:eastAsia="es-ES"/>
              </w:rPr>
              <w:t>Violeta Parra</w:t>
            </w:r>
          </w:p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Ya se va para los cielos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  <w:t>Ese querido angelito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  <w:t>A rogar por sus abuelos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  <w:t>Por sus padres y hermanitos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3F004A">
            <w:pPr>
              <w:spacing w:line="244" w:lineRule="auto"/>
              <w:rPr>
                <w:rFonts w:ascii="Comic Sans MS" w:hAnsi="Comic Sans MS"/>
                <w:color w:val="7030A0"/>
              </w:rPr>
            </w:pPr>
          </w:p>
          <w:p w:rsidR="003F004A" w:rsidRDefault="004356F3">
            <w:pPr>
              <w:shd w:val="clear" w:color="auto" w:fill="FFFFFF"/>
              <w:spacing w:after="384"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En su cunita de tierra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Lo arrullará una campana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Mientras la lluvia le limpia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Su carita en la mañana</w:t>
            </w:r>
          </w:p>
        </w:tc>
      </w:tr>
      <w:tr w:rsidR="003F004A">
        <w:trPr>
          <w:trHeight w:val="10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La tierra lo está esperando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  <w:t>Con su corazón abierto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  <w:t>Por eso es que el angelito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  <w:t>Parece que está despierto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4356F3">
            <w:pPr>
              <w:shd w:val="clear" w:color="auto" w:fill="FFFFFF"/>
              <w:spacing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Cuando se muere en la carne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El alma busca su diana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En el misterio del mundo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Que le ha abierto su ventana</w:t>
            </w:r>
          </w:p>
        </w:tc>
      </w:tr>
      <w:tr w:rsidR="003F004A">
        <w:trPr>
          <w:trHeight w:val="9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La tierra lo está esperando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Con su corazón abierto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Por eso es que el angelito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Parece que está despierto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4356F3">
            <w:pPr>
              <w:shd w:val="clear" w:color="auto" w:fill="FFFFFF"/>
              <w:spacing w:after="384"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Las mariposas alegres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De ver el bello angelito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Alrededor de su cuna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Le caminan despacito</w:t>
            </w:r>
          </w:p>
        </w:tc>
      </w:tr>
      <w:tr w:rsidR="003F004A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Cuando se muere en la carne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El alma busca su centro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En el brillo de una rosa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O de un pececito nuevo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4356F3">
            <w:pPr>
              <w:shd w:val="clear" w:color="auto" w:fill="FFFFFF"/>
              <w:spacing w:after="384"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Cuando se muere en la carne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El alma va derechito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A saludar a la luna…</w:t>
            </w:r>
          </w:p>
        </w:tc>
      </w:tr>
    </w:tbl>
    <w:p w:rsidR="003F004A" w:rsidRDefault="003F004A"/>
    <w:sectPr w:rsidR="003F004A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BF" w:rsidRDefault="00CF54BF">
      <w:pPr>
        <w:spacing w:after="0"/>
      </w:pPr>
      <w:r>
        <w:separator/>
      </w:r>
    </w:p>
  </w:endnote>
  <w:endnote w:type="continuationSeparator" w:id="0">
    <w:p w:rsidR="00CF54BF" w:rsidRDefault="00CF54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BF" w:rsidRDefault="00CF54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54BF" w:rsidRDefault="00CF54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41" w:rsidRDefault="004356F3">
    <w:pPr>
      <w:tabs>
        <w:tab w:val="center" w:pos="4252"/>
        <w:tab w:val="right" w:pos="8504"/>
      </w:tabs>
      <w:spacing w:after="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314325</wp:posOffset>
          </wp:positionH>
          <wp:positionV relativeFrom="paragraph">
            <wp:posOffset>-334012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</w:t>
    </w:r>
    <w:r>
      <w:rPr>
        <w:rFonts w:ascii="Times New Roman" w:hAnsi="Times New Roman"/>
        <w:sz w:val="16"/>
        <w:szCs w:val="16"/>
        <w:lang w:val="es-MX"/>
      </w:rPr>
      <w:t>Colegio República Ar</w:t>
    </w:r>
  </w:p>
  <w:p w:rsidR="00E82641" w:rsidRDefault="004356F3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:rsidR="00E82641" w:rsidRDefault="00CF54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4A"/>
    <w:rsid w:val="003F004A"/>
    <w:rsid w:val="004356F3"/>
    <w:rsid w:val="00B01E44"/>
    <w:rsid w:val="00B12483"/>
    <w:rsid w:val="00C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D1F2"/>
  <w15:docId w15:val="{050C0F46-85E9-4589-BDEB-32C4589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3</cp:revision>
  <dcterms:created xsi:type="dcterms:W3CDTF">2020-06-08T11:33:00Z</dcterms:created>
  <dcterms:modified xsi:type="dcterms:W3CDTF">2020-06-14T22:22:00Z</dcterms:modified>
</cp:coreProperties>
</file>