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F6" w:rsidRPr="00A773A5" w:rsidRDefault="00D91FF6" w:rsidP="00D91FF6">
      <w:pPr>
        <w:spacing w:after="0" w:line="240" w:lineRule="auto"/>
        <w:jc w:val="center"/>
        <w:rPr>
          <w:b/>
          <w:sz w:val="28"/>
          <w:szCs w:val="28"/>
        </w:rPr>
      </w:pPr>
      <w:r w:rsidRPr="00A773A5">
        <w:rPr>
          <w:b/>
          <w:sz w:val="28"/>
          <w:szCs w:val="28"/>
        </w:rPr>
        <w:t>GUÍA CIENCIAS NATURALES</w:t>
      </w:r>
    </w:p>
    <w:p w:rsidR="00D91FF6" w:rsidRPr="00A773A5" w:rsidRDefault="00D91FF6" w:rsidP="00D91FF6">
      <w:pPr>
        <w:spacing w:after="0" w:line="240" w:lineRule="auto"/>
        <w:jc w:val="center"/>
        <w:rPr>
          <w:b/>
          <w:sz w:val="28"/>
          <w:szCs w:val="28"/>
        </w:rPr>
      </w:pPr>
      <w:r w:rsidRPr="00A773A5">
        <w:rPr>
          <w:b/>
          <w:sz w:val="28"/>
          <w:szCs w:val="28"/>
        </w:rPr>
        <w:t>OCTAVO BÁSICO</w:t>
      </w:r>
    </w:p>
    <w:p w:rsidR="00D91FF6" w:rsidRDefault="00D91FF6" w:rsidP="00D91FF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6739" w:rsidTr="00754288">
        <w:trPr>
          <w:trHeight w:val="611"/>
        </w:trPr>
        <w:tc>
          <w:tcPr>
            <w:tcW w:w="8978" w:type="dxa"/>
          </w:tcPr>
          <w:p w:rsidR="00096739" w:rsidRDefault="00096739" w:rsidP="00754288"/>
          <w:p w:rsidR="00096739" w:rsidRDefault="00096739" w:rsidP="00754288">
            <w:r>
              <w:t>Nombre:</w:t>
            </w:r>
          </w:p>
        </w:tc>
      </w:tr>
      <w:tr w:rsidR="00096739" w:rsidTr="00754288">
        <w:trPr>
          <w:trHeight w:val="472"/>
        </w:trPr>
        <w:tc>
          <w:tcPr>
            <w:tcW w:w="8978" w:type="dxa"/>
          </w:tcPr>
          <w:p w:rsidR="00096739" w:rsidRDefault="00096739" w:rsidP="00754288"/>
          <w:p w:rsidR="00096739" w:rsidRDefault="00096739" w:rsidP="00754288">
            <w:r>
              <w:t xml:space="preserve">Curso:                                                                                 </w:t>
            </w:r>
            <w:r w:rsidR="00C155D8">
              <w:t xml:space="preserve">         </w:t>
            </w:r>
            <w:bookmarkStart w:id="0" w:name="_GoBack"/>
            <w:bookmarkEnd w:id="0"/>
            <w:r>
              <w:t xml:space="preserve"> Fecha : </w:t>
            </w:r>
            <w:r w:rsidR="00C155D8">
              <w:t>Semana del 6 al 9 de abril,2020</w:t>
            </w:r>
          </w:p>
        </w:tc>
      </w:tr>
      <w:tr w:rsidR="00096739" w:rsidTr="00754288">
        <w:tc>
          <w:tcPr>
            <w:tcW w:w="8978" w:type="dxa"/>
          </w:tcPr>
          <w:p w:rsidR="00096739" w:rsidRDefault="00096739" w:rsidP="00096739">
            <w:r>
              <w:t>Objetivo:  Explicar cómo prevenir enfermedades que están relacionadas a los sistemas del cuerpo humano.</w:t>
            </w:r>
          </w:p>
        </w:tc>
      </w:tr>
    </w:tbl>
    <w:p w:rsidR="00D91FF6" w:rsidRDefault="00D91FF6" w:rsidP="00D91FF6">
      <w:pPr>
        <w:spacing w:after="0" w:line="240" w:lineRule="auto"/>
        <w:jc w:val="center"/>
        <w:rPr>
          <w:b/>
        </w:rPr>
      </w:pPr>
    </w:p>
    <w:p w:rsidR="004F2314" w:rsidRDefault="004F2314" w:rsidP="00CC4067">
      <w:pPr>
        <w:pStyle w:val="Prrafodelista"/>
        <w:numPr>
          <w:ilvl w:val="0"/>
          <w:numId w:val="1"/>
        </w:numPr>
        <w:ind w:left="567" w:hanging="567"/>
      </w:pPr>
      <w:r>
        <w:t>El consumo de carnes trae consigo un alto contenido de una grasa saturada llamada colesterol la que se deposita en las arterias, según como se muestra en la imagen.</w:t>
      </w:r>
    </w:p>
    <w:p w:rsidR="00B13E46" w:rsidRDefault="00FD7D69" w:rsidP="00FD7D69">
      <w:pPr>
        <w:tabs>
          <w:tab w:val="left" w:pos="1328"/>
        </w:tabs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s-CL"/>
        </w:rPr>
        <w:drawing>
          <wp:inline distT="0" distB="0" distL="0" distR="0">
            <wp:extent cx="5300034" cy="2169042"/>
            <wp:effectExtent l="0" t="0" r="0" b="0"/>
            <wp:docPr id="5" name="Imagen 5" descr="Resultado de imagen para colester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lester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86" cy="21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69" w:rsidRDefault="00FD7D69" w:rsidP="004F2314">
      <w:pPr>
        <w:tabs>
          <w:tab w:val="left" w:pos="1328"/>
        </w:tabs>
      </w:pPr>
    </w:p>
    <w:p w:rsidR="00FD7D69" w:rsidRDefault="00FD7D69" w:rsidP="004F2314">
      <w:pPr>
        <w:tabs>
          <w:tab w:val="left" w:pos="1328"/>
        </w:tabs>
      </w:pPr>
    </w:p>
    <w:p w:rsidR="00325AEB" w:rsidRDefault="00B13E46" w:rsidP="00B13E46">
      <w:pPr>
        <w:pStyle w:val="Prrafodelista"/>
        <w:numPr>
          <w:ilvl w:val="0"/>
          <w:numId w:val="2"/>
        </w:numPr>
      </w:pPr>
      <w:r>
        <w:t xml:space="preserve"> ¿Por qué el colesterol se deposita en las arterias y no en las venas?</w:t>
      </w:r>
    </w:p>
    <w:p w:rsidR="00B13E46" w:rsidRDefault="00B13E46" w:rsidP="00B13E46">
      <w:pPr>
        <w:pStyle w:val="Prrafodelista"/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3E46" w:rsidRDefault="00B13E46" w:rsidP="00B13E46">
      <w:pPr>
        <w:pStyle w:val="Prrafodelista"/>
        <w:spacing w:before="240" w:line="480" w:lineRule="auto"/>
      </w:pPr>
    </w:p>
    <w:p w:rsidR="00B13E46" w:rsidRDefault="00B13E46" w:rsidP="00B13E46">
      <w:pPr>
        <w:pStyle w:val="Prrafodelista"/>
        <w:numPr>
          <w:ilvl w:val="0"/>
          <w:numId w:val="2"/>
        </w:numPr>
        <w:spacing w:before="240" w:line="480" w:lineRule="auto"/>
      </w:pPr>
      <w:r>
        <w:t>Explica qué consecuencias puede tener para una persona estos altos niveles de colesterol.</w:t>
      </w:r>
    </w:p>
    <w:p w:rsidR="00B13E46" w:rsidRDefault="00B13E46" w:rsidP="00B13E46">
      <w:pPr>
        <w:pStyle w:val="Prrafodelista"/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3E46" w:rsidRDefault="00B13E46" w:rsidP="00B13E46"/>
    <w:p w:rsidR="00B13E46" w:rsidRDefault="00B13E46" w:rsidP="00B13E46">
      <w:pPr>
        <w:pStyle w:val="Prrafodelista"/>
        <w:numPr>
          <w:ilvl w:val="0"/>
          <w:numId w:val="1"/>
        </w:numPr>
        <w:ind w:left="426" w:hanging="426"/>
      </w:pPr>
      <w:r>
        <w:lastRenderedPageBreak/>
        <w:t>El siguiente gráfico muestra la relación entre el consumo de cigarros y cáncer de pulmón.</w:t>
      </w:r>
    </w:p>
    <w:p w:rsidR="00B13E46" w:rsidRDefault="00B13E46" w:rsidP="00B13E46">
      <w:pPr>
        <w:tabs>
          <w:tab w:val="left" w:pos="1050"/>
        </w:tabs>
      </w:pPr>
      <w:r>
        <w:rPr>
          <w:noProof/>
          <w:lang w:eastAsia="es-CL"/>
        </w:rPr>
        <w:drawing>
          <wp:inline distT="0" distB="0" distL="0" distR="0">
            <wp:extent cx="5951760" cy="3400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 l="36643" t="16567" r="29399" b="48942"/>
                    <a:stretch/>
                  </pic:blipFill>
                  <pic:spPr bwMode="auto">
                    <a:xfrm>
                      <a:off x="0" y="0"/>
                      <a:ext cx="5962684" cy="3406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B2A" w:rsidRDefault="00B13E46" w:rsidP="00B13E46">
      <w:pPr>
        <w:pStyle w:val="Prrafodelista"/>
        <w:numPr>
          <w:ilvl w:val="0"/>
          <w:numId w:val="3"/>
        </w:numPr>
      </w:pPr>
      <w:r>
        <w:t>Si una cajetilla de cigarros tiene 20 cigarrillos, ¿</w:t>
      </w:r>
      <w:r w:rsidR="000B3B2A">
        <w:t>en cuánto aumenta el riesgo de cáncer de pulmón para una persona que fuma 1 cajetilla diaria</w:t>
      </w:r>
      <w:r>
        <w:t>?</w:t>
      </w:r>
    </w:p>
    <w:p w:rsidR="000B3B2A" w:rsidRDefault="000B3B2A" w:rsidP="000B3B2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3B2A" w:rsidRDefault="000B3B2A" w:rsidP="000B3B2A">
      <w:pPr>
        <w:pStyle w:val="Prrafodelista"/>
        <w:numPr>
          <w:ilvl w:val="0"/>
          <w:numId w:val="3"/>
        </w:numPr>
      </w:pPr>
      <w:r>
        <w:t>¿Cómo explicas que una persona que no fuma tenga riesgo de cáncer de pulmón?</w:t>
      </w:r>
    </w:p>
    <w:p w:rsidR="000B3B2A" w:rsidRDefault="000B3B2A" w:rsidP="000B3B2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3E46" w:rsidRDefault="00B13E46" w:rsidP="000B3B2A"/>
    <w:p w:rsidR="000B3B2A" w:rsidRDefault="000B3B2A" w:rsidP="000B3B2A"/>
    <w:p w:rsidR="007F2651" w:rsidRDefault="007F2651" w:rsidP="000B3B2A"/>
    <w:p w:rsidR="000B3B2A" w:rsidRDefault="000B3B2A" w:rsidP="000B3B2A"/>
    <w:p w:rsidR="000B3B2A" w:rsidRDefault="000B3B2A" w:rsidP="000B3B2A"/>
    <w:p w:rsidR="000B3B2A" w:rsidRDefault="000B3B2A" w:rsidP="000B3B2A"/>
    <w:p w:rsidR="000B3B2A" w:rsidRDefault="000B3B2A" w:rsidP="000B3B2A"/>
    <w:sectPr w:rsidR="000B3B2A" w:rsidSect="007F2651">
      <w:headerReference w:type="default" r:id="rId11"/>
      <w:pgSz w:w="11907" w:h="1871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95" w:rsidRDefault="005C0795" w:rsidP="00D91FF6">
      <w:pPr>
        <w:spacing w:after="0" w:line="240" w:lineRule="auto"/>
      </w:pPr>
      <w:r>
        <w:separator/>
      </w:r>
    </w:p>
  </w:endnote>
  <w:endnote w:type="continuationSeparator" w:id="0">
    <w:p w:rsidR="005C0795" w:rsidRDefault="005C0795" w:rsidP="00D9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95" w:rsidRDefault="005C0795" w:rsidP="00D91FF6">
      <w:pPr>
        <w:spacing w:after="0" w:line="240" w:lineRule="auto"/>
      </w:pPr>
      <w:r>
        <w:separator/>
      </w:r>
    </w:p>
  </w:footnote>
  <w:footnote w:type="continuationSeparator" w:id="0">
    <w:p w:rsidR="005C0795" w:rsidRDefault="005C0795" w:rsidP="00D9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739" w:rsidRPr="00D83F91" w:rsidRDefault="00096739" w:rsidP="0009673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-127000</wp:posOffset>
          </wp:positionH>
          <wp:positionV relativeFrom="margin">
            <wp:posOffset>-538480</wp:posOffset>
          </wp:positionV>
          <wp:extent cx="501650" cy="520700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 xml:space="preserve">           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096739" w:rsidRPr="00D83F91" w:rsidRDefault="00096739" w:rsidP="00096739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096739" w:rsidRPr="0093554D" w:rsidRDefault="00096739" w:rsidP="00096739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D91FF6" w:rsidRDefault="00D91F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AC"/>
    <w:multiLevelType w:val="hybridMultilevel"/>
    <w:tmpl w:val="89AAD9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A02E4"/>
    <w:multiLevelType w:val="hybridMultilevel"/>
    <w:tmpl w:val="C3A2CA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D5223"/>
    <w:multiLevelType w:val="hybridMultilevel"/>
    <w:tmpl w:val="2F542C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52646"/>
    <w:multiLevelType w:val="hybridMultilevel"/>
    <w:tmpl w:val="09AEDBAA"/>
    <w:lvl w:ilvl="0" w:tplc="E66C6730">
      <w:start w:val="1"/>
      <w:numFmt w:val="decimal"/>
      <w:lvlText w:val="%1."/>
      <w:lvlJc w:val="left"/>
      <w:pPr>
        <w:ind w:left="1287" w:hanging="360"/>
      </w:pPr>
      <w:rPr>
        <w:rFonts w:ascii="Palatino Linotype" w:hAnsi="Palatino Linotype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E4343"/>
    <w:multiLevelType w:val="hybridMultilevel"/>
    <w:tmpl w:val="BA6443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F6"/>
    <w:rsid w:val="0007048A"/>
    <w:rsid w:val="00096739"/>
    <w:rsid w:val="00097A01"/>
    <w:rsid w:val="000B3B2A"/>
    <w:rsid w:val="001605B4"/>
    <w:rsid w:val="00206844"/>
    <w:rsid w:val="00325AEB"/>
    <w:rsid w:val="0034327C"/>
    <w:rsid w:val="004F2314"/>
    <w:rsid w:val="005A1875"/>
    <w:rsid w:val="005C0795"/>
    <w:rsid w:val="00624240"/>
    <w:rsid w:val="007F2651"/>
    <w:rsid w:val="008566BD"/>
    <w:rsid w:val="00B13E46"/>
    <w:rsid w:val="00B26732"/>
    <w:rsid w:val="00BE62F0"/>
    <w:rsid w:val="00BF6C1D"/>
    <w:rsid w:val="00C155D8"/>
    <w:rsid w:val="00CC4067"/>
    <w:rsid w:val="00CD58A0"/>
    <w:rsid w:val="00D91FF6"/>
    <w:rsid w:val="00D96F6F"/>
    <w:rsid w:val="00F00133"/>
    <w:rsid w:val="00FD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3316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FF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FF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91FF6"/>
  </w:style>
  <w:style w:type="paragraph" w:styleId="Piedepgina">
    <w:name w:val="footer"/>
    <w:basedOn w:val="Normal"/>
    <w:link w:val="PiedepginaCar"/>
    <w:uiPriority w:val="99"/>
    <w:unhideWhenUsed/>
    <w:rsid w:val="00D91FF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FF6"/>
  </w:style>
  <w:style w:type="paragraph" w:styleId="Prrafodelista">
    <w:name w:val="List Paragraph"/>
    <w:basedOn w:val="Normal"/>
    <w:uiPriority w:val="34"/>
    <w:qFormat/>
    <w:rsid w:val="00325A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314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096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url=https://www.clinicalascondes.cl/CENTROS-Y-ESPECIALIDADES/Centros/Centro-de-Nutricion/Noticias/Te-puede-interesar/Claves-para-controlar-el-colesterol&amp;psig=AOvVaw0Adtl4IdoX88WSonA1KB0o&amp;ust=1583346811031000&amp;source=images&amp;cd=vfe&amp;ved=0CAIQjRxqFwoTCKDVo9f4_uc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PROFESOR-3</dc:creator>
  <cp:lastModifiedBy>evelynsuzarte</cp:lastModifiedBy>
  <cp:revision>3</cp:revision>
  <dcterms:created xsi:type="dcterms:W3CDTF">2020-04-01T18:58:00Z</dcterms:created>
  <dcterms:modified xsi:type="dcterms:W3CDTF">2020-04-04T01:33:00Z</dcterms:modified>
</cp:coreProperties>
</file>