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495" w:rsidRPr="000E6D4F" w:rsidRDefault="009C2495" w:rsidP="009C2495">
      <w:pPr>
        <w:pStyle w:val="Sinespaciado"/>
        <w:rPr>
          <w:rFonts w:ascii="Times New Roman" w:hAnsi="Times New Roman" w:cs="Times New Roman"/>
        </w:rPr>
      </w:pPr>
      <w:r w:rsidRPr="000E6D4F"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04825" cy="533400"/>
            <wp:effectExtent l="0" t="0" r="9525" b="0"/>
            <wp:wrapSquare wrapText="bothSides"/>
            <wp:docPr id="2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6D4F">
        <w:rPr>
          <w:rFonts w:ascii="Times New Roman" w:hAnsi="Times New Roman" w:cs="Times New Roman"/>
        </w:rPr>
        <w:t>Colegio República Argentina</w:t>
      </w:r>
    </w:p>
    <w:p w:rsidR="009C2495" w:rsidRPr="000E6D4F" w:rsidRDefault="009C2495" w:rsidP="009C2495">
      <w:pPr>
        <w:pStyle w:val="Sinespaciado"/>
        <w:rPr>
          <w:rFonts w:ascii="Times New Roman" w:hAnsi="Times New Roman" w:cs="Times New Roman"/>
        </w:rPr>
      </w:pPr>
      <w:r w:rsidRPr="000E6D4F">
        <w:rPr>
          <w:rFonts w:ascii="Times New Roman" w:hAnsi="Times New Roman" w:cs="Times New Roman"/>
        </w:rPr>
        <w:t xml:space="preserve">  O’ </w:t>
      </w:r>
      <w:proofErr w:type="spellStart"/>
      <w:r w:rsidRPr="000E6D4F">
        <w:rPr>
          <w:rFonts w:ascii="Times New Roman" w:hAnsi="Times New Roman" w:cs="Times New Roman"/>
        </w:rPr>
        <w:t>Carrol</w:t>
      </w:r>
      <w:proofErr w:type="spellEnd"/>
      <w:r w:rsidRPr="000E6D4F">
        <w:rPr>
          <w:rFonts w:ascii="Times New Roman" w:hAnsi="Times New Roman" w:cs="Times New Roman"/>
        </w:rPr>
        <w:t xml:space="preserve">   # 850-   Fono 72- 2230332</w:t>
      </w:r>
    </w:p>
    <w:p w:rsidR="009C2495" w:rsidRDefault="009C2495" w:rsidP="009C2495">
      <w:pPr>
        <w:pStyle w:val="Sinespaciado"/>
        <w:rPr>
          <w:rFonts w:ascii="Times New Roman" w:hAnsi="Times New Roman" w:cs="Times New Roman"/>
        </w:rPr>
      </w:pPr>
      <w:r w:rsidRPr="000E6D4F">
        <w:rPr>
          <w:rFonts w:ascii="Times New Roman" w:hAnsi="Times New Roman" w:cs="Times New Roman"/>
        </w:rPr>
        <w:t xml:space="preserve">              Rancagua                                        </w:t>
      </w:r>
    </w:p>
    <w:p w:rsidR="009C2495" w:rsidRDefault="009C2495" w:rsidP="009C2495">
      <w:pPr>
        <w:pStyle w:val="Sinespaciado"/>
        <w:rPr>
          <w:rFonts w:ascii="Times New Roman" w:hAnsi="Times New Roman" w:cs="Times New Roman"/>
        </w:rPr>
      </w:pPr>
    </w:p>
    <w:p w:rsidR="009C2495" w:rsidRPr="00C6043F" w:rsidRDefault="009C2495" w:rsidP="009C2495">
      <w:pPr>
        <w:pStyle w:val="Sinespaciad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C6043F">
        <w:rPr>
          <w:rFonts w:ascii="Arial" w:hAnsi="Arial" w:cs="Arial"/>
          <w:b/>
          <w:color w:val="000000" w:themeColor="text1"/>
          <w:sz w:val="24"/>
          <w:szCs w:val="24"/>
        </w:rPr>
        <w:t>Semana N°1</w:t>
      </w:r>
      <w:r w:rsidR="00FA5511"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="00291F6A">
        <w:rPr>
          <w:rFonts w:ascii="Arial" w:hAnsi="Arial" w:cs="Arial"/>
          <w:b/>
          <w:color w:val="000000" w:themeColor="text1"/>
          <w:sz w:val="24"/>
          <w:szCs w:val="24"/>
        </w:rPr>
        <w:t xml:space="preserve"> y 14</w:t>
      </w:r>
    </w:p>
    <w:p w:rsidR="009C2495" w:rsidRPr="00C6043F" w:rsidRDefault="009C2495" w:rsidP="009C2495">
      <w:pPr>
        <w:pStyle w:val="Sinespaciado"/>
        <w:jc w:val="center"/>
        <w:rPr>
          <w:rFonts w:ascii="Arial" w:hAnsi="Arial" w:cs="Arial"/>
          <w:color w:val="000000" w:themeColor="text1"/>
          <w:sz w:val="24"/>
          <w:szCs w:val="24"/>
          <w:lang w:val="es-ES"/>
        </w:rPr>
      </w:pPr>
    </w:p>
    <w:p w:rsidR="009C2495" w:rsidRPr="00C6043F" w:rsidRDefault="009C2495" w:rsidP="009C2495">
      <w:pPr>
        <w:pStyle w:val="Sinespaciado"/>
        <w:rPr>
          <w:rFonts w:ascii="Arial" w:hAnsi="Arial" w:cs="Arial"/>
          <w:color w:val="000000" w:themeColor="text1"/>
        </w:rPr>
      </w:pPr>
      <w:r w:rsidRPr="00C6043F">
        <w:rPr>
          <w:rFonts w:ascii="Arial" w:hAnsi="Arial" w:cs="Arial"/>
          <w:color w:val="000000" w:themeColor="text1"/>
          <w:sz w:val="24"/>
          <w:szCs w:val="24"/>
          <w:lang w:val="es-ES"/>
        </w:rPr>
        <w:t>Asignatura:</w:t>
      </w:r>
      <w:r w:rsidRPr="00C6043F">
        <w:rPr>
          <w:rFonts w:ascii="Arial" w:hAnsi="Arial" w:cs="Arial"/>
          <w:b/>
          <w:color w:val="000000" w:themeColor="text1"/>
          <w:sz w:val="24"/>
          <w:szCs w:val="24"/>
        </w:rPr>
        <w:t xml:space="preserve"> Historia, Geografía y </w:t>
      </w:r>
      <w:proofErr w:type="spellStart"/>
      <w:r w:rsidRPr="00C6043F">
        <w:rPr>
          <w:rFonts w:ascii="Arial" w:hAnsi="Arial" w:cs="Arial"/>
          <w:b/>
          <w:color w:val="000000" w:themeColor="text1"/>
          <w:sz w:val="24"/>
          <w:szCs w:val="24"/>
        </w:rPr>
        <w:t>Cs.</w:t>
      </w:r>
      <w:proofErr w:type="spellEnd"/>
      <w:r w:rsidRPr="00C6043F">
        <w:rPr>
          <w:rFonts w:ascii="Arial" w:hAnsi="Arial" w:cs="Arial"/>
          <w:b/>
          <w:color w:val="000000" w:themeColor="text1"/>
          <w:sz w:val="24"/>
          <w:szCs w:val="24"/>
        </w:rPr>
        <w:t xml:space="preserve">  Sociales.</w:t>
      </w:r>
      <w:r w:rsidRPr="00C6043F">
        <w:rPr>
          <w:rFonts w:ascii="Arial" w:hAnsi="Arial" w:cs="Arial"/>
          <w:color w:val="000000" w:themeColor="text1"/>
          <w:lang w:val="es-ES"/>
        </w:rPr>
        <w:t>Curso:</w:t>
      </w:r>
      <w:r w:rsidR="00104220">
        <w:rPr>
          <w:rFonts w:ascii="Arial" w:hAnsi="Arial" w:cs="Arial"/>
          <w:b/>
          <w:color w:val="000000" w:themeColor="text1"/>
        </w:rPr>
        <w:t xml:space="preserve"> 8º</w:t>
      </w:r>
      <w:r>
        <w:rPr>
          <w:rFonts w:ascii="Arial" w:hAnsi="Arial" w:cs="Arial"/>
          <w:b/>
          <w:color w:val="000000" w:themeColor="text1"/>
        </w:rPr>
        <w:t xml:space="preserve"> </w:t>
      </w:r>
      <w:r w:rsidRPr="00C6043F">
        <w:rPr>
          <w:rFonts w:ascii="Arial" w:hAnsi="Arial" w:cs="Arial"/>
          <w:b/>
          <w:color w:val="000000" w:themeColor="text1"/>
        </w:rPr>
        <w:t>Año Básico</w:t>
      </w:r>
      <w:r>
        <w:rPr>
          <w:rFonts w:ascii="Arial" w:hAnsi="Arial" w:cs="Arial"/>
          <w:b/>
          <w:color w:val="000000" w:themeColor="text1"/>
        </w:rPr>
        <w:t>.</w:t>
      </w:r>
    </w:p>
    <w:p w:rsidR="009C2495" w:rsidRPr="00C6043F" w:rsidRDefault="009C2495" w:rsidP="009C2495">
      <w:pPr>
        <w:pStyle w:val="Sinespaciado"/>
        <w:rPr>
          <w:rFonts w:ascii="Arial" w:hAnsi="Arial" w:cs="Arial"/>
          <w:color w:val="000000" w:themeColor="text1"/>
          <w:sz w:val="24"/>
          <w:szCs w:val="24"/>
        </w:rPr>
      </w:pPr>
    </w:p>
    <w:p w:rsidR="009C2495" w:rsidRPr="009E1B88" w:rsidRDefault="009C2495" w:rsidP="009C2495">
      <w:pPr>
        <w:pStyle w:val="Sinespaciado"/>
        <w:rPr>
          <w:rFonts w:ascii="Arial" w:hAnsi="Arial" w:cs="Arial"/>
          <w:b/>
          <w:color w:val="000000" w:themeColor="text1"/>
          <w:sz w:val="24"/>
          <w:szCs w:val="24"/>
        </w:rPr>
      </w:pPr>
      <w:r w:rsidRPr="00C6043F">
        <w:rPr>
          <w:rFonts w:ascii="Arial" w:hAnsi="Arial" w:cs="Arial"/>
          <w:color w:val="000000" w:themeColor="text1"/>
          <w:sz w:val="24"/>
          <w:szCs w:val="24"/>
        </w:rPr>
        <w:t xml:space="preserve">Correo: </w:t>
      </w:r>
      <w:hyperlink r:id="rId5" w:history="1">
        <w:r w:rsidRPr="00C6043F">
          <w:rPr>
            <w:rStyle w:val="Hipervnculo"/>
            <w:rFonts w:ascii="Arial" w:hAnsi="Arial" w:cs="Arial"/>
            <w:b/>
            <w:color w:val="000000" w:themeColor="text1"/>
            <w:sz w:val="24"/>
            <w:szCs w:val="24"/>
          </w:rPr>
          <w:t>historiasusanar@gmail.com</w:t>
        </w:r>
      </w:hyperlink>
      <w:r w:rsidR="00104220">
        <w:t xml:space="preserve">       </w:t>
      </w:r>
      <w:r w:rsidRPr="00C6043F">
        <w:rPr>
          <w:rFonts w:ascii="Arial" w:hAnsi="Arial" w:cs="Arial"/>
          <w:b/>
          <w:color w:val="000000" w:themeColor="text1"/>
          <w:sz w:val="24"/>
          <w:szCs w:val="24"/>
        </w:rPr>
        <w:t>Fecha</w:t>
      </w:r>
      <w:proofErr w:type="gramStart"/>
      <w:r w:rsidRPr="00C6043F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="00104220">
        <w:rPr>
          <w:rFonts w:ascii="Arial" w:hAnsi="Arial" w:cs="Arial"/>
          <w:b/>
          <w:color w:val="000000" w:themeColor="text1"/>
          <w:sz w:val="24"/>
          <w:szCs w:val="24"/>
        </w:rPr>
        <w:t>22</w:t>
      </w:r>
      <w:proofErr w:type="gramEnd"/>
      <w:r w:rsidR="0010422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291F6A">
        <w:rPr>
          <w:rFonts w:ascii="Arial" w:hAnsi="Arial" w:cs="Arial"/>
          <w:b/>
          <w:color w:val="000000" w:themeColor="text1"/>
          <w:sz w:val="24"/>
          <w:szCs w:val="24"/>
        </w:rPr>
        <w:t xml:space="preserve"> de Junio </w:t>
      </w:r>
      <w:r w:rsidR="00104220">
        <w:rPr>
          <w:rFonts w:ascii="Arial" w:hAnsi="Arial" w:cs="Arial"/>
          <w:b/>
          <w:color w:val="000000" w:themeColor="text1"/>
          <w:sz w:val="24"/>
          <w:szCs w:val="24"/>
        </w:rPr>
        <w:t xml:space="preserve">al </w:t>
      </w:r>
      <w:bookmarkStart w:id="0" w:name="_GoBack"/>
      <w:bookmarkEnd w:id="0"/>
      <w:r w:rsidR="00291F6A">
        <w:rPr>
          <w:rFonts w:ascii="Arial" w:hAnsi="Arial" w:cs="Arial"/>
          <w:b/>
          <w:color w:val="000000" w:themeColor="text1"/>
          <w:sz w:val="24"/>
          <w:szCs w:val="24"/>
        </w:rPr>
        <w:t>03 de Jul</w:t>
      </w:r>
      <w:r w:rsidRPr="009E1B88">
        <w:rPr>
          <w:rFonts w:ascii="Arial" w:hAnsi="Arial" w:cs="Arial"/>
          <w:b/>
          <w:color w:val="000000" w:themeColor="text1"/>
          <w:sz w:val="24"/>
          <w:szCs w:val="24"/>
        </w:rPr>
        <w:t>io 2020</w:t>
      </w:r>
    </w:p>
    <w:p w:rsidR="009C2495" w:rsidRPr="009E1B88" w:rsidRDefault="002820FC" w:rsidP="009C2495">
      <w:pPr>
        <w:pStyle w:val="Sinespaciado"/>
        <w:rPr>
          <w:rFonts w:ascii="Arial" w:hAnsi="Arial" w:cs="Arial"/>
          <w:b/>
          <w:color w:val="000000" w:themeColor="text1"/>
          <w:sz w:val="24"/>
          <w:szCs w:val="24"/>
        </w:rPr>
      </w:pPr>
      <w:r w:rsidRPr="002820F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" o:spid="_x0000_s1026" type="#_x0000_t202" style="position:absolute;margin-left:-8.55pt;margin-top:15.05pt;width:475.5pt;height:221.2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" fillcolor="white [3201]" strokeweight=".5pt">
            <v:textbox>
              <w:txbxContent>
                <w:p w:rsidR="009C2495" w:rsidRPr="009C2495" w:rsidRDefault="009C2495" w:rsidP="009C2495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9C2495"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Introducción</w:t>
                  </w:r>
                  <w:r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: </w:t>
                  </w:r>
                </w:p>
                <w:p w:rsidR="009C2495" w:rsidRPr="009C2495" w:rsidRDefault="009C2495" w:rsidP="009C2495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Bienvenida estudiante y familia. Te invito a un nuevo aprendizaje, la clase de hoy es interpretar fuentes acerca de “L</w:t>
                  </w:r>
                  <w:r w:rsidR="00AA135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as religiones protestantes y la </w:t>
                  </w:r>
                  <w:r w:rsidR="00FF2627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contrarreforma</w:t>
                  </w:r>
                  <w:r w:rsidR="00AA135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”</w:t>
                  </w:r>
                  <w:r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. Es importante que leas los textos y observes </w:t>
                  </w:r>
                  <w:r w:rsidR="00777D3F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en el mapa</w:t>
                  </w:r>
                  <w:r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para entender la </w:t>
                  </w:r>
                  <w:r w:rsidR="00777D3F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difusión de las ideas protestantes y la respuesta de la iglesia </w:t>
                  </w:r>
                  <w:r w:rsidR="00432CF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católica</w:t>
                  </w:r>
                  <w:r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9C2495" w:rsidRPr="009C2495" w:rsidRDefault="009C2495" w:rsidP="009C2495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Lee bien la parte del contenido porque ahí se explica </w:t>
                  </w:r>
                  <w:r w:rsidR="00FF2627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cuáles fueron</w:t>
                  </w:r>
                  <w:r w:rsidR="00777D3F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las religiones protestantes y la reacción de la iglesia </w:t>
                  </w:r>
                  <w:r w:rsidR="00432CF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católica</w:t>
                  </w:r>
                  <w:r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, mediante </w:t>
                  </w:r>
                  <w:r w:rsidR="00E66376"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textos, mapa</w:t>
                  </w:r>
                  <w:r w:rsidR="00702369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</w:t>
                  </w:r>
                  <w:r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y </w:t>
                  </w:r>
                  <w:r w:rsidR="00E66376"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vocabulario, podrás</w:t>
                  </w:r>
                  <w:r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entender como fueron sucediéndose los hechos y como se</w:t>
                  </w:r>
                  <w:r w:rsidR="00777D3F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extendió por Europa </w:t>
                  </w:r>
                  <w:r w:rsidR="00F60BBB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las religiones protestantes</w:t>
                  </w:r>
                  <w:r w:rsidR="00777D3F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y como se </w:t>
                  </w:r>
                  <w:r w:rsidR="00432CF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transformó</w:t>
                  </w:r>
                  <w:r w:rsidR="00777D3F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la iglesia católica para detener el avance en Europa de los </w:t>
                  </w:r>
                  <w:r w:rsidR="00F60BBB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protestantes (</w:t>
                  </w:r>
                  <w:r w:rsidR="00432CF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Contrarreforma</w:t>
                  </w:r>
                  <w:r w:rsidR="00777D3F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)</w:t>
                  </w:r>
                  <w:r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.</w:t>
                  </w:r>
                </w:p>
                <w:p w:rsidR="009C2495" w:rsidRPr="009C2495" w:rsidRDefault="009C2495" w:rsidP="009C2495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Después de haber leído el documento responde las preguntas de la guía de aprendizaje y revisa tus respuestas en el archivo de Tarea.</w:t>
                  </w:r>
                  <w:r w:rsidRPr="009C2495">
                    <w:rPr>
                      <w:rFonts w:ascii="Arial" w:hAnsi="Arial" w:cs="Arial"/>
                      <w:sz w:val="24"/>
                      <w:szCs w:val="24"/>
                    </w:rPr>
                    <w:t xml:space="preserve">  Para apoyarte en tus estudios puedes consultar el texto escolar en las siguientes p</w:t>
                  </w:r>
                  <w:r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ágs.</w:t>
                  </w:r>
                  <w:r w:rsidR="00432CF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32</w:t>
                  </w:r>
                  <w:proofErr w:type="gramStart"/>
                  <w:r w:rsidR="00432CF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,33,34,35</w:t>
                  </w:r>
                  <w:proofErr w:type="gramEnd"/>
                </w:p>
                <w:p w:rsidR="009C2495" w:rsidRDefault="009C2495" w:rsidP="009C2495">
                  <w:r w:rsidRPr="009C2495">
                    <w:rPr>
                      <w:rFonts w:ascii="Arial" w:hAnsi="Arial" w:cs="Arial"/>
                      <w:b/>
                      <w:sz w:val="24"/>
                      <w:szCs w:val="24"/>
                    </w:rPr>
                    <w:t>Recuerda que puedes escribir en tu cuaderno las preguntas y respuestas, no es necesario imprimir</w:t>
                  </w:r>
                </w:p>
              </w:txbxContent>
            </v:textbox>
          </v:shape>
        </w:pict>
      </w:r>
      <w:hyperlink r:id="rId6" w:history="1">
        <w:r w:rsidR="009C2495" w:rsidRPr="009E1B88">
          <w:rPr>
            <w:rStyle w:val="Hipervnculo"/>
            <w:rFonts w:ascii="Arial" w:hAnsi="Arial" w:cs="Arial"/>
            <w:b/>
            <w:color w:val="000000" w:themeColor="text1"/>
            <w:sz w:val="24"/>
            <w:szCs w:val="24"/>
          </w:rPr>
          <w:t>Ordenes13@gmail.com</w:t>
        </w:r>
      </w:hyperlink>
    </w:p>
    <w:p w:rsidR="00734C23" w:rsidRDefault="00734C23"/>
    <w:p w:rsidR="009C2495" w:rsidRDefault="009C2495"/>
    <w:p w:rsidR="00FF2198" w:rsidRDefault="00FF2198"/>
    <w:p w:rsidR="00FF2198" w:rsidRDefault="00FF2198"/>
    <w:p w:rsidR="00FF2198" w:rsidRDefault="00FF2198"/>
    <w:p w:rsidR="00FF2198" w:rsidRDefault="00FF2198"/>
    <w:p w:rsidR="00FF2198" w:rsidRDefault="00FF2198"/>
    <w:p w:rsidR="00FF2198" w:rsidRDefault="00FF2198"/>
    <w:p w:rsidR="00FF2198" w:rsidRDefault="00FF2198"/>
    <w:p w:rsidR="00FF2198" w:rsidRDefault="00FF2198"/>
    <w:p w:rsidR="00FF2198" w:rsidRDefault="002820FC">
      <w:r w:rsidRPr="002820FC">
        <w:rPr>
          <w:noProof/>
        </w:rPr>
        <w:pict>
          <v:shape id="Cuadro de texto 4" o:spid="_x0000_s1027" type="#_x0000_t202" style="position:absolute;margin-left:-5.55pt;margin-top:5.85pt;width:471pt;height:72.2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" fillcolor="white [3201]" strokeweight=".5pt">
            <v:textbox>
              <w:txbxContent>
                <w:p w:rsidR="009C2495" w:rsidRDefault="009C249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bookmarkStart w:id="1" w:name="_Hlk36549406"/>
                  <w:r w:rsidRPr="00BD3D6E">
                    <w:rPr>
                      <w:rFonts w:ascii="Arial" w:hAnsi="Arial" w:cs="Arial"/>
                      <w:b/>
                      <w:sz w:val="24"/>
                      <w:szCs w:val="24"/>
                    </w:rPr>
                    <w:t>OA</w:t>
                  </w:r>
                  <w:bookmarkEnd w:id="1"/>
                  <w:r w:rsidR="00777D3F">
                    <w:rPr>
                      <w:rFonts w:ascii="Arial" w:hAnsi="Arial" w:cs="Arial"/>
                      <w:b/>
                      <w:sz w:val="24"/>
                      <w:szCs w:val="24"/>
                    </w:rPr>
                    <w:t>2:</w:t>
                  </w:r>
                  <w:r w:rsidR="00777D3F">
                    <w:rPr>
                      <w:rFonts w:ascii="Arial" w:hAnsi="Arial" w:cs="Arial"/>
                      <w:sz w:val="24"/>
                      <w:szCs w:val="24"/>
                    </w:rPr>
                    <w:t xml:space="preserve"> Comparar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la sociedad medieval y moderna, considerando los cambios que implicó la ruptura de la unidad religiosa de Europa, el impacto de la imprenta en la difusión del conocimiento y de las ideas, la revolución científica y el nacimiento de la ciencia moderna.</w:t>
                  </w:r>
                </w:p>
                <w:p w:rsidR="009C2495" w:rsidRPr="009C2495" w:rsidRDefault="009C249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F2198" w:rsidRDefault="00FF2198"/>
    <w:p w:rsidR="00FF2198" w:rsidRDefault="00FF2198"/>
    <w:p w:rsidR="00FF2198" w:rsidRDefault="00FF2198"/>
    <w:p w:rsidR="00FF2198" w:rsidRDefault="002820FC">
      <w:r w:rsidRPr="002820FC">
        <w:rPr>
          <w:noProof/>
        </w:rPr>
        <w:pict>
          <v:shape id="Cuadro de texto 6" o:spid="_x0000_s1028" type="#_x0000_t202" style="position:absolute;margin-left:-10.8pt;margin-top:19.45pt;width:495.75pt;height:249.3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" fillcolor="white [3201]" strokeweight=".5pt">
            <v:textbox>
              <w:txbxContent>
                <w:p w:rsidR="009C2495" w:rsidRPr="009C2495" w:rsidRDefault="009C2495" w:rsidP="009C2495">
                  <w:pPr>
                    <w:spacing w:after="0" w:line="240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  <w:lang w:val="es-ES"/>
                    </w:rPr>
                  </w:pPr>
                  <w:r w:rsidRPr="009C2495">
                    <w:rPr>
                      <w:rFonts w:ascii="Arial" w:hAnsi="Arial" w:cs="Arial"/>
                      <w:sz w:val="24"/>
                      <w:szCs w:val="24"/>
                    </w:rPr>
                    <w:t>Contenido</w:t>
                  </w:r>
                </w:p>
                <w:p w:rsidR="009C2495" w:rsidRPr="009C2495" w:rsidRDefault="009C2495" w:rsidP="009C2495">
                  <w:pPr>
                    <w:spacing w:after="0" w:line="240" w:lineRule="auto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val="es-ES"/>
                    </w:rPr>
                  </w:pPr>
                  <w:r w:rsidRPr="009C249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val="es-ES"/>
                    </w:rPr>
                    <w:t>Te invito a reflexionar sobre esto:</w:t>
                  </w:r>
                </w:p>
                <w:p w:rsidR="00FF2627" w:rsidRDefault="009C2495" w:rsidP="009C2495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Examina el siguiente vide</w:t>
                  </w:r>
                  <w:r w:rsidR="00181BAC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o</w:t>
                  </w:r>
                </w:p>
                <w:p w:rsidR="00FF2627" w:rsidRDefault="002820FC" w:rsidP="009C2495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hyperlink r:id="rId7" w:history="1">
                    <w:r w:rsidR="00FF2627" w:rsidRPr="00CA57AB">
                      <w:rPr>
                        <w:rStyle w:val="Hipervnculo"/>
                        <w:rFonts w:ascii="Arial" w:hAnsi="Arial" w:cs="Arial"/>
                        <w:sz w:val="24"/>
                        <w:szCs w:val="24"/>
                        <w:lang w:val="es-ES"/>
                      </w:rPr>
                      <w:t>https://vimeo.com/407576219</w:t>
                    </w:r>
                  </w:hyperlink>
                </w:p>
                <w:p w:rsidR="009C2495" w:rsidRPr="009C2495" w:rsidRDefault="00076B0F" w:rsidP="009C2495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y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</w:t>
                  </w:r>
                  <w:r w:rsidR="009C2495" w:rsidRPr="009C2495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contesta la siguiente pregunta: </w:t>
                  </w:r>
                  <w:r w:rsidR="0050797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¿Qué significa los </w:t>
                  </w:r>
                  <w:r w:rsidR="00702369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té</w:t>
                  </w:r>
                  <w:r w:rsidR="0077706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rmino</w:t>
                  </w:r>
                  <w:r w:rsidR="00702369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s</w:t>
                  </w:r>
                  <w:r w:rsidR="0050797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Reforma protestante?</w:t>
                  </w:r>
                </w:p>
                <w:p w:rsidR="00076B0F" w:rsidRDefault="00076B0F" w:rsidP="009C2495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  <w:lang w:val="es-ES"/>
                    </w:rPr>
                  </w:pPr>
                </w:p>
                <w:p w:rsidR="009C2495" w:rsidRPr="00076B0F" w:rsidRDefault="00181BAC" w:rsidP="009C2495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  <w:lang w:val="es-ES"/>
                    </w:rPr>
                  </w:pPr>
                  <w:r w:rsidRPr="00076B0F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  <w:lang w:val="es-ES"/>
                    </w:rPr>
                    <w:t>Vocabulario</w:t>
                  </w:r>
                </w:p>
                <w:p w:rsidR="00181BAC" w:rsidRPr="00B72344" w:rsidRDefault="00734C23" w:rsidP="009C2495">
                  <w:pPr>
                    <w:spacing w:after="0" w:line="240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734C23">
                    <w:rPr>
                      <w:rFonts w:ascii="Arial" w:hAnsi="Arial" w:cs="Arial"/>
                      <w:b/>
                      <w:sz w:val="24"/>
                      <w:szCs w:val="24"/>
                      <w:lang w:val="es-ES"/>
                    </w:rPr>
                    <w:t>Burguesía:</w:t>
                  </w:r>
                  <w:r w:rsidRPr="00B7234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Clase</w:t>
                  </w:r>
                  <w:r w:rsidR="00181BAC" w:rsidRPr="00B7234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Social que posee </w:t>
                  </w:r>
                  <w:proofErr w:type="gramStart"/>
                  <w:r w:rsidR="00181BAC" w:rsidRPr="00B7234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riquezas(</w:t>
                  </w:r>
                  <w:proofErr w:type="gramEnd"/>
                  <w:r w:rsidR="00702369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 xml:space="preserve"> grandes </w:t>
                  </w:r>
                  <w:r w:rsidR="00181BAC" w:rsidRPr="00B7234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comerciantes</w:t>
                  </w:r>
                  <w:r w:rsidR="00702369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, banqueros</w:t>
                  </w:r>
                  <w:r w:rsidR="00181BAC" w:rsidRPr="00B72344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)</w:t>
                  </w:r>
                </w:p>
                <w:p w:rsidR="00734C23" w:rsidRDefault="00B72344" w:rsidP="00734C23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72344">
                    <w:rPr>
                      <w:rFonts w:ascii="Arial" w:hAnsi="Arial" w:cs="Arial"/>
                      <w:b/>
                      <w:sz w:val="24"/>
                      <w:szCs w:val="24"/>
                    </w:rPr>
                    <w:t>Hugonotes</w:t>
                  </w:r>
                  <w:r w:rsidRPr="00734C23">
                    <w:rPr>
                      <w:rFonts w:ascii="Arial" w:hAnsi="Arial" w:cs="Arial"/>
                      <w:sz w:val="24"/>
                      <w:szCs w:val="24"/>
                    </w:rPr>
                    <w:t>: Nombre</w:t>
                  </w:r>
                  <w:r w:rsidR="00734C23" w:rsidRPr="00734C23">
                    <w:rPr>
                      <w:rFonts w:ascii="Arial" w:hAnsi="Arial" w:cs="Arial"/>
                      <w:sz w:val="24"/>
                      <w:szCs w:val="24"/>
                    </w:rPr>
                    <w:t xml:space="preserve"> otorgada a los calvinistas</w:t>
                  </w:r>
                  <w:r w:rsidR="0070236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34C23" w:rsidRPr="00734C23">
                    <w:rPr>
                      <w:rFonts w:ascii="Arial" w:hAnsi="Arial" w:cs="Arial"/>
                      <w:sz w:val="24"/>
                      <w:szCs w:val="24"/>
                    </w:rPr>
                    <w:t>franceses</w:t>
                  </w:r>
                  <w:r w:rsidR="00702369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B72344" w:rsidRDefault="00B72344" w:rsidP="00734C23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72344">
                    <w:rPr>
                      <w:rFonts w:ascii="Arial" w:hAnsi="Arial" w:cs="Arial"/>
                      <w:b/>
                      <w:sz w:val="24"/>
                      <w:szCs w:val="24"/>
                    </w:rPr>
                    <w:t>Contrarreforma</w:t>
                  </w:r>
                  <w:r w:rsidRPr="00734C23">
                    <w:rPr>
                      <w:rFonts w:ascii="Arial" w:hAnsi="Arial" w:cs="Arial"/>
                      <w:sz w:val="24"/>
                      <w:szCs w:val="24"/>
                    </w:rPr>
                    <w:t>: Reforma</w:t>
                  </w:r>
                  <w:r w:rsidR="00734C23" w:rsidRPr="00734C23">
                    <w:rPr>
                      <w:rFonts w:ascii="Arial" w:hAnsi="Arial" w:cs="Arial"/>
                      <w:sz w:val="24"/>
                      <w:szCs w:val="24"/>
                    </w:rPr>
                    <w:t xml:space="preserve"> interna de la iglesia católica desarrollada a partir del Concilio de Trento.</w:t>
                  </w:r>
                </w:p>
                <w:p w:rsidR="00734C23" w:rsidRPr="00B72344" w:rsidRDefault="00734C23" w:rsidP="00734C23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72344">
                    <w:rPr>
                      <w:rFonts w:ascii="Arial" w:hAnsi="Arial" w:cs="Arial"/>
                      <w:b/>
                      <w:sz w:val="24"/>
                      <w:szCs w:val="24"/>
                    </w:rPr>
                    <w:t>Concilio de Trento</w:t>
                  </w:r>
                  <w:r w:rsidRPr="00734C23"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Pr="00734C23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reunión de los principales cargos de la Iglesia para tratar temas eclesiásticos convocado por el Papa y que repercutía a toda la cristiandad.</w:t>
                  </w:r>
                </w:p>
                <w:p w:rsidR="00734C23" w:rsidRPr="00076B0F" w:rsidRDefault="00076B0F" w:rsidP="00076B0F">
                  <w:pPr>
                    <w:spacing w:line="240" w:lineRule="auto"/>
                    <w:jc w:val="both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Arial" w:hAnsi="Arial" w:cs="Arial"/>
                      <w:b/>
                      <w:color w:val="222222"/>
                      <w:sz w:val="24"/>
                      <w:szCs w:val="24"/>
                      <w:shd w:val="clear" w:color="auto" w:fill="FFFFFF"/>
                    </w:rPr>
                    <w:t>Eucaristí</w:t>
                  </w:r>
                  <w:r w:rsidRPr="00076B0F">
                    <w:rPr>
                      <w:rFonts w:ascii="Arial" w:hAnsi="Arial" w:cs="Arial"/>
                      <w:b/>
                      <w:color w:val="222222"/>
                      <w:sz w:val="24"/>
                      <w:szCs w:val="24"/>
                      <w:shd w:val="clear" w:color="auto" w:fill="FFFFFF"/>
                    </w:rPr>
                    <w:t>a</w:t>
                  </w:r>
                  <w:r w:rsidRPr="00076B0F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:</w:t>
                  </w:r>
                  <w:r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076B0F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Sacramento de las iglesias cristianas que consiste en consagrar el pan y el vino (memorial de la muerte y resurrección de Jesús) y en su distribución entre los fieles.</w:t>
                  </w: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34C23" w:rsidRPr="00734C23" w:rsidRDefault="00734C23" w:rsidP="00734C23">
                  <w:pPr>
                    <w:spacing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 w:rsidRPr="00734C23">
                    <w:rPr>
                      <w:rFonts w:ascii="Arial" w:hAnsi="Arial" w:cs="Arial"/>
                      <w:sz w:val="24"/>
                      <w:szCs w:val="24"/>
                    </w:rPr>
                    <w:t>reunión</w:t>
                  </w:r>
                  <w:proofErr w:type="gramEnd"/>
                  <w:r w:rsidRPr="00734C23">
                    <w:rPr>
                      <w:rFonts w:ascii="Arial" w:hAnsi="Arial" w:cs="Arial"/>
                      <w:sz w:val="24"/>
                      <w:szCs w:val="24"/>
                    </w:rPr>
                    <w:t xml:space="preserve"> de los principales cargos de la Iglesia para tratar temas eclesiásticos convocado por el Papa y que repercutía a toda la cristiandad.</w:t>
                  </w:r>
                </w:p>
              </w:txbxContent>
            </v:textbox>
          </v:shape>
        </w:pict>
      </w:r>
    </w:p>
    <w:p w:rsidR="00FF2198" w:rsidRDefault="00FF2198"/>
    <w:p w:rsidR="00FF2198" w:rsidRDefault="00FF2198"/>
    <w:p w:rsidR="00FF2198" w:rsidRDefault="00FF2198"/>
    <w:p w:rsidR="00FF2198" w:rsidRDefault="00FF2198"/>
    <w:p w:rsidR="00FF2198" w:rsidRDefault="00FF2198"/>
    <w:p w:rsidR="00FF2198" w:rsidRDefault="00FF2198"/>
    <w:p w:rsidR="00C35113" w:rsidRPr="00BE5A2C" w:rsidRDefault="00C35113">
      <w:r>
        <w:rPr>
          <w:rFonts w:ascii="Arial" w:hAnsi="Arial" w:cs="Arial"/>
          <w:sz w:val="24"/>
          <w:szCs w:val="24"/>
        </w:rPr>
        <w:t>Doc1</w:t>
      </w:r>
    </w:p>
    <w:p w:rsidR="00C35113" w:rsidRDefault="00C35113">
      <w:pPr>
        <w:rPr>
          <w:rFonts w:ascii="Arial" w:hAnsi="Arial" w:cs="Arial"/>
          <w:sz w:val="24"/>
          <w:szCs w:val="24"/>
        </w:rPr>
      </w:pPr>
    </w:p>
    <w:p w:rsidR="00C35113" w:rsidRDefault="00C35113">
      <w:pPr>
        <w:rPr>
          <w:rFonts w:ascii="Arial" w:hAnsi="Arial" w:cs="Arial"/>
          <w:sz w:val="24"/>
          <w:szCs w:val="24"/>
        </w:rPr>
      </w:pPr>
    </w:p>
    <w:p w:rsidR="00C35113" w:rsidRDefault="00C35113">
      <w:pPr>
        <w:rPr>
          <w:rFonts w:ascii="Arial" w:hAnsi="Arial" w:cs="Arial"/>
          <w:sz w:val="24"/>
          <w:szCs w:val="24"/>
        </w:rPr>
      </w:pPr>
    </w:p>
    <w:p w:rsidR="00A0126D" w:rsidRDefault="00A0126D">
      <w:pPr>
        <w:rPr>
          <w:rFonts w:ascii="Arial" w:hAnsi="Arial" w:cs="Arial"/>
          <w:sz w:val="24"/>
          <w:szCs w:val="24"/>
        </w:rPr>
      </w:pPr>
    </w:p>
    <w:p w:rsidR="00076B0F" w:rsidRDefault="00076B0F">
      <w:pPr>
        <w:rPr>
          <w:rFonts w:ascii="Arial" w:hAnsi="Arial" w:cs="Arial"/>
          <w:sz w:val="24"/>
          <w:szCs w:val="24"/>
        </w:rPr>
      </w:pPr>
    </w:p>
    <w:p w:rsidR="00A6280A" w:rsidRDefault="00291F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4813504</wp:posOffset>
            </wp:positionH>
            <wp:positionV relativeFrom="margin">
              <wp:posOffset>-477101</wp:posOffset>
            </wp:positionV>
            <wp:extent cx="1016120" cy="1104181"/>
            <wp:effectExtent l="19050" t="0" r="0" b="0"/>
            <wp:wrapNone/>
            <wp:docPr id="12" name="Imagen 12" descr="Martín Luter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tín Luter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20" cy="11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280A">
        <w:rPr>
          <w:rFonts w:ascii="Arial" w:hAnsi="Arial" w:cs="Arial"/>
          <w:sz w:val="24"/>
          <w:szCs w:val="24"/>
        </w:rPr>
        <w:t>Lee los siguientes textos</w:t>
      </w:r>
    </w:p>
    <w:p w:rsidR="00B72344" w:rsidRDefault="00B723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Doc.1</w:t>
      </w:r>
      <w:r w:rsidR="00291F6A">
        <w:rPr>
          <w:rFonts w:ascii="Arial" w:hAnsi="Arial" w:cs="Arial"/>
          <w:sz w:val="24"/>
          <w:szCs w:val="24"/>
        </w:rPr>
        <w:tab/>
      </w:r>
      <w:r w:rsidR="00291F6A">
        <w:rPr>
          <w:rFonts w:ascii="Arial" w:hAnsi="Arial" w:cs="Arial"/>
          <w:sz w:val="24"/>
          <w:szCs w:val="24"/>
        </w:rPr>
        <w:tab/>
      </w:r>
      <w:r w:rsidR="00291F6A">
        <w:rPr>
          <w:rFonts w:ascii="Arial" w:hAnsi="Arial" w:cs="Arial"/>
          <w:sz w:val="24"/>
          <w:szCs w:val="24"/>
        </w:rPr>
        <w:tab/>
      </w:r>
      <w:r w:rsidR="00291F6A">
        <w:rPr>
          <w:rFonts w:ascii="Arial" w:hAnsi="Arial" w:cs="Arial"/>
          <w:sz w:val="24"/>
          <w:szCs w:val="24"/>
        </w:rPr>
        <w:tab/>
      </w:r>
      <w:r w:rsidR="00291F6A">
        <w:rPr>
          <w:rFonts w:ascii="Arial" w:hAnsi="Arial" w:cs="Arial"/>
          <w:sz w:val="24"/>
          <w:szCs w:val="24"/>
        </w:rPr>
        <w:tab/>
      </w:r>
      <w:r w:rsidR="00291F6A">
        <w:rPr>
          <w:rFonts w:ascii="Arial" w:hAnsi="Arial" w:cs="Arial"/>
          <w:sz w:val="24"/>
          <w:szCs w:val="24"/>
        </w:rPr>
        <w:tab/>
      </w:r>
      <w:r w:rsidR="00291F6A">
        <w:rPr>
          <w:rFonts w:ascii="Arial" w:hAnsi="Arial" w:cs="Arial"/>
          <w:sz w:val="24"/>
          <w:szCs w:val="24"/>
        </w:rPr>
        <w:tab/>
      </w:r>
      <w:r w:rsidR="00291F6A">
        <w:rPr>
          <w:rFonts w:ascii="Arial" w:hAnsi="Arial" w:cs="Arial"/>
          <w:sz w:val="24"/>
          <w:szCs w:val="24"/>
        </w:rPr>
        <w:tab/>
      </w:r>
      <w:r w:rsidR="00291F6A">
        <w:rPr>
          <w:rFonts w:ascii="Arial" w:hAnsi="Arial" w:cs="Arial"/>
          <w:sz w:val="24"/>
          <w:szCs w:val="24"/>
        </w:rPr>
        <w:tab/>
      </w:r>
      <w:r w:rsidR="00076B0F">
        <w:rPr>
          <w:rFonts w:ascii="Arial" w:hAnsi="Arial" w:cs="Arial"/>
          <w:sz w:val="24"/>
          <w:szCs w:val="24"/>
        </w:rPr>
        <w:t xml:space="preserve">                        </w:t>
      </w:r>
      <w:r w:rsidR="00076B0F">
        <w:rPr>
          <w:rFonts w:ascii="Arial" w:hAnsi="Arial" w:cs="Arial"/>
          <w:sz w:val="24"/>
          <w:szCs w:val="24"/>
        </w:rPr>
        <w:tab/>
      </w:r>
      <w:r w:rsidR="00076B0F">
        <w:rPr>
          <w:rFonts w:ascii="Arial" w:hAnsi="Arial" w:cs="Arial"/>
          <w:sz w:val="24"/>
          <w:szCs w:val="24"/>
        </w:rPr>
        <w:tab/>
      </w:r>
      <w:r w:rsidR="00076B0F">
        <w:rPr>
          <w:rFonts w:ascii="Arial" w:hAnsi="Arial" w:cs="Arial"/>
          <w:sz w:val="24"/>
          <w:szCs w:val="24"/>
        </w:rPr>
        <w:tab/>
      </w:r>
      <w:r w:rsidR="00076B0F">
        <w:rPr>
          <w:rFonts w:ascii="Arial" w:hAnsi="Arial" w:cs="Arial"/>
          <w:sz w:val="24"/>
          <w:szCs w:val="24"/>
        </w:rPr>
        <w:tab/>
      </w:r>
      <w:r w:rsidR="00076B0F">
        <w:rPr>
          <w:rFonts w:ascii="Arial" w:hAnsi="Arial" w:cs="Arial"/>
          <w:sz w:val="24"/>
          <w:szCs w:val="24"/>
        </w:rPr>
        <w:tab/>
      </w:r>
      <w:r w:rsidR="00076B0F">
        <w:rPr>
          <w:rFonts w:ascii="Arial" w:hAnsi="Arial" w:cs="Arial"/>
          <w:sz w:val="24"/>
          <w:szCs w:val="24"/>
        </w:rPr>
        <w:tab/>
      </w:r>
      <w:r w:rsidR="00076B0F">
        <w:rPr>
          <w:rFonts w:ascii="Arial" w:hAnsi="Arial" w:cs="Arial"/>
          <w:sz w:val="24"/>
          <w:szCs w:val="24"/>
        </w:rPr>
        <w:tab/>
      </w:r>
      <w:r w:rsidR="00291F6A">
        <w:rPr>
          <w:rFonts w:ascii="Arial" w:hAnsi="Arial" w:cs="Arial"/>
          <w:sz w:val="24"/>
          <w:szCs w:val="24"/>
        </w:rPr>
        <w:tab/>
      </w:r>
      <w:r w:rsidR="00076B0F">
        <w:rPr>
          <w:rFonts w:ascii="Arial" w:hAnsi="Arial" w:cs="Arial"/>
          <w:sz w:val="24"/>
          <w:szCs w:val="24"/>
        </w:rPr>
        <w:t xml:space="preserve">             </w:t>
      </w:r>
      <w:r w:rsidR="00291F6A" w:rsidRPr="006744C8">
        <w:rPr>
          <w:rFonts w:ascii="Arial" w:hAnsi="Arial" w:cs="Arial"/>
          <w:i/>
          <w:sz w:val="24"/>
          <w:szCs w:val="24"/>
        </w:rPr>
        <w:t>Martín Lutero</w:t>
      </w:r>
      <w:r w:rsidR="006744C8">
        <w:rPr>
          <w:rFonts w:ascii="Arial" w:hAnsi="Arial" w:cs="Arial"/>
          <w:i/>
          <w:sz w:val="24"/>
          <w:szCs w:val="24"/>
        </w:rPr>
        <w:t>.</w:t>
      </w:r>
    </w:p>
    <w:p w:rsidR="00B72344" w:rsidRDefault="002820FC">
      <w:pPr>
        <w:rPr>
          <w:rFonts w:ascii="Arial" w:hAnsi="Arial" w:cs="Arial"/>
          <w:sz w:val="24"/>
          <w:szCs w:val="24"/>
        </w:rPr>
      </w:pPr>
      <w:r w:rsidRPr="002820FC">
        <w:rPr>
          <w:rFonts w:ascii="Arial" w:hAnsi="Arial" w:cs="Arial"/>
          <w:noProof/>
          <w:sz w:val="24"/>
          <w:szCs w:val="24"/>
        </w:rPr>
        <w:pict>
          <v:shape id="Cuadro de texto 1" o:spid="_x0000_s1029" type="#_x0000_t202" style="position:absolute;margin-left:-7.8pt;margin-top:3pt;width:490.5pt;height:124.9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" fillcolor="white [3201]" strokeweight=".5pt">
            <v:textbox>
              <w:txbxContent>
                <w:p w:rsidR="00B72344" w:rsidRPr="00F41256" w:rsidRDefault="00B72344" w:rsidP="0070236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41256">
                    <w:rPr>
                      <w:rFonts w:ascii="Arial" w:hAnsi="Arial" w:cs="Arial"/>
                      <w:sz w:val="24"/>
                      <w:szCs w:val="24"/>
                    </w:rPr>
                    <w:t>Luteranismo</w:t>
                  </w:r>
                </w:p>
                <w:p w:rsidR="00291F6A" w:rsidRPr="00291F6A" w:rsidRDefault="00B72344" w:rsidP="00702369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41256">
                    <w:rPr>
                      <w:rFonts w:ascii="Arial" w:hAnsi="Arial" w:cs="Arial"/>
                      <w:sz w:val="24"/>
                      <w:szCs w:val="24"/>
                    </w:rPr>
                    <w:t xml:space="preserve">El fundador fue el monje Martin Lutero este movimiento se originó en Alemania. </w:t>
                  </w:r>
                  <w:r w:rsidR="0070236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41256">
                    <w:rPr>
                      <w:rFonts w:ascii="Arial" w:hAnsi="Arial" w:cs="Arial"/>
                      <w:sz w:val="24"/>
                      <w:szCs w:val="24"/>
                    </w:rPr>
                    <w:t xml:space="preserve">Sostenía que todo cristiano era un pecador y lo único que podía hacer era tener fe en que sería salvado por la misericordia de Dios. </w:t>
                  </w:r>
                  <w:r w:rsidR="0070236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41256">
                    <w:rPr>
                      <w:rFonts w:ascii="Arial" w:hAnsi="Arial" w:cs="Arial"/>
                      <w:sz w:val="24"/>
                      <w:szCs w:val="24"/>
                    </w:rPr>
                    <w:t>En síntesis, las ide</w:t>
                  </w:r>
                  <w:r w:rsidR="009E7DF2">
                    <w:rPr>
                      <w:rFonts w:ascii="Arial" w:hAnsi="Arial" w:cs="Arial"/>
                      <w:sz w:val="24"/>
                      <w:szCs w:val="24"/>
                    </w:rPr>
                    <w:t xml:space="preserve">as fundamentales de Lutero eran: </w:t>
                  </w:r>
                  <w:r w:rsidR="009E7DF2" w:rsidRPr="009E7DF2">
                    <w:rPr>
                      <w:rFonts w:ascii="Arial" w:hAnsi="Arial" w:cs="Arial"/>
                      <w:b/>
                      <w:sz w:val="24"/>
                      <w:szCs w:val="24"/>
                    </w:rPr>
                    <w:t>su autoridad máxima es Jesucristo,</w:t>
                  </w:r>
                  <w:r w:rsidR="009E7DF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F41256">
                    <w:rPr>
                      <w:rFonts w:ascii="Arial" w:hAnsi="Arial" w:cs="Arial"/>
                      <w:sz w:val="24"/>
                      <w:szCs w:val="24"/>
                    </w:rPr>
                    <w:t xml:space="preserve">la </w:t>
                  </w:r>
                  <w:r w:rsidRPr="00F41256">
                    <w:rPr>
                      <w:rFonts w:ascii="Arial" w:hAnsi="Arial" w:cs="Arial"/>
                      <w:b/>
                      <w:sz w:val="24"/>
                      <w:szCs w:val="24"/>
                    </w:rPr>
                    <w:t>Salvación o justificación por la Fe, el sacerdocio universal de los fieles y la libre interpretación de la Biblia</w:t>
                  </w:r>
                  <w:r w:rsidR="009E7DF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, </w:t>
                  </w:r>
                  <w:r w:rsidRPr="00F41256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702369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F41256">
                    <w:rPr>
                      <w:rFonts w:ascii="Arial" w:hAnsi="Arial" w:cs="Arial"/>
                      <w:b/>
                      <w:sz w:val="24"/>
                      <w:szCs w:val="24"/>
                    </w:rPr>
                    <w:t>Los sacramentos solo reconocían dos: el bautismo y la eucaristía</w:t>
                  </w:r>
                  <w:r w:rsidR="00291F6A">
                    <w:rPr>
                      <w:rFonts w:ascii="Arial" w:hAnsi="Arial" w:cs="Arial"/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B72344" w:rsidRDefault="00B72344">
      <w:pPr>
        <w:rPr>
          <w:rFonts w:ascii="Arial" w:hAnsi="Arial" w:cs="Arial"/>
          <w:sz w:val="24"/>
          <w:szCs w:val="24"/>
        </w:rPr>
      </w:pPr>
    </w:p>
    <w:p w:rsidR="00F41256" w:rsidRDefault="00F41256">
      <w:pPr>
        <w:rPr>
          <w:rFonts w:ascii="Arial" w:hAnsi="Arial" w:cs="Arial"/>
          <w:sz w:val="24"/>
          <w:szCs w:val="24"/>
        </w:rPr>
      </w:pPr>
    </w:p>
    <w:p w:rsidR="00BE5A2C" w:rsidRDefault="00BE5A2C">
      <w:pPr>
        <w:rPr>
          <w:rFonts w:ascii="Arial" w:hAnsi="Arial" w:cs="Arial"/>
          <w:sz w:val="24"/>
          <w:szCs w:val="24"/>
        </w:rPr>
      </w:pPr>
    </w:p>
    <w:p w:rsidR="00A50406" w:rsidRDefault="00A50406">
      <w:pPr>
        <w:rPr>
          <w:rFonts w:ascii="Arial" w:hAnsi="Arial" w:cs="Arial"/>
          <w:sz w:val="24"/>
          <w:szCs w:val="24"/>
        </w:rPr>
      </w:pPr>
    </w:p>
    <w:p w:rsidR="00B72344" w:rsidRPr="00291F6A" w:rsidRDefault="00291F6A" w:rsidP="00291F6A">
      <w:pPr>
        <w:tabs>
          <w:tab w:val="left" w:pos="5624"/>
        </w:tabs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4817110</wp:posOffset>
            </wp:positionH>
            <wp:positionV relativeFrom="margin">
              <wp:posOffset>2446655</wp:posOffset>
            </wp:positionV>
            <wp:extent cx="1287780" cy="1242060"/>
            <wp:effectExtent l="19050" t="0" r="7620" b="0"/>
            <wp:wrapSquare wrapText="bothSides"/>
            <wp:docPr id="13" name="Imagen 13" descr="Calvino,Ginebra y la usura - BBC News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vino,Ginebra y la usura - BBC News Mun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F6A" w:rsidRDefault="00291F6A">
      <w:pPr>
        <w:rPr>
          <w:rFonts w:ascii="Arial" w:hAnsi="Arial" w:cs="Arial"/>
          <w:sz w:val="24"/>
          <w:szCs w:val="24"/>
        </w:rPr>
      </w:pPr>
    </w:p>
    <w:p w:rsidR="00291F6A" w:rsidRDefault="00291F6A">
      <w:pPr>
        <w:rPr>
          <w:rFonts w:ascii="Arial" w:hAnsi="Arial" w:cs="Arial"/>
          <w:sz w:val="24"/>
          <w:szCs w:val="24"/>
        </w:rPr>
      </w:pPr>
    </w:p>
    <w:p w:rsidR="00FF2198" w:rsidRPr="00967618" w:rsidRDefault="00FF2198">
      <w:pPr>
        <w:rPr>
          <w:rFonts w:ascii="Arial" w:hAnsi="Arial" w:cs="Arial"/>
          <w:sz w:val="24"/>
          <w:szCs w:val="24"/>
        </w:rPr>
      </w:pPr>
    </w:p>
    <w:p w:rsidR="00FF2198" w:rsidRPr="00967618" w:rsidRDefault="00291F6A" w:rsidP="00291F6A">
      <w:pPr>
        <w:jc w:val="right"/>
        <w:rPr>
          <w:rFonts w:ascii="Arial" w:hAnsi="Arial" w:cs="Arial"/>
          <w:sz w:val="24"/>
          <w:szCs w:val="24"/>
        </w:rPr>
      </w:pPr>
      <w:r w:rsidRPr="00291F6A">
        <w:rPr>
          <w:rFonts w:ascii="Arial" w:hAnsi="Arial" w:cs="Arial"/>
          <w:i/>
          <w:sz w:val="24"/>
          <w:szCs w:val="24"/>
        </w:rPr>
        <w:t>Juan Calvino</w:t>
      </w:r>
      <w:r>
        <w:rPr>
          <w:rFonts w:ascii="Arial" w:hAnsi="Arial" w:cs="Arial"/>
          <w:sz w:val="24"/>
          <w:szCs w:val="24"/>
        </w:rPr>
        <w:t>.</w:t>
      </w:r>
    </w:p>
    <w:p w:rsidR="004B45A4" w:rsidRPr="00967618" w:rsidRDefault="002820FC">
      <w:pPr>
        <w:rPr>
          <w:rFonts w:ascii="Arial" w:hAnsi="Arial" w:cs="Arial"/>
          <w:sz w:val="24"/>
          <w:szCs w:val="24"/>
        </w:rPr>
      </w:pPr>
      <w:r w:rsidRPr="002820FC">
        <w:rPr>
          <w:rFonts w:ascii="Arial" w:hAnsi="Arial" w:cs="Arial"/>
          <w:noProof/>
          <w:sz w:val="24"/>
          <w:szCs w:val="24"/>
        </w:rPr>
        <w:pict>
          <v:shape id="Cuadro de texto 7" o:spid="_x0000_s1030" type="#_x0000_t202" style="position:absolute;margin-left:-1.05pt;margin-top:13.1pt;width:488.25pt;height:88.5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" fillcolor="white [3201]" strokeweight=".5pt">
            <v:textbox>
              <w:txbxContent>
                <w:p w:rsidR="00FF2198" w:rsidRPr="00967618" w:rsidRDefault="00FF219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67618">
                    <w:rPr>
                      <w:rFonts w:ascii="Arial" w:hAnsi="Arial" w:cs="Arial"/>
                      <w:sz w:val="24"/>
                      <w:szCs w:val="24"/>
                    </w:rPr>
                    <w:t>Calvinismo</w:t>
                  </w:r>
                  <w:r w:rsidR="006744C8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FF2198" w:rsidRDefault="00FF2198" w:rsidP="00A04D9C">
                  <w:pPr>
                    <w:jc w:val="both"/>
                  </w:pPr>
                  <w:r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El francés </w:t>
                  </w:r>
                  <w:r w:rsidRPr="00DB6B73">
                    <w:rPr>
                      <w:rFonts w:ascii="Arial" w:hAnsi="Arial" w:cs="Arial"/>
                      <w:b/>
                      <w:sz w:val="24"/>
                      <w:szCs w:val="24"/>
                    </w:rPr>
                    <w:t>Juan Calvino</w:t>
                  </w:r>
                  <w:r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 apoyó la libre interpretación de la Biblia y su do</w:t>
                  </w:r>
                  <w:r w:rsidR="004B45A4" w:rsidRPr="00967618"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trina se </w:t>
                  </w:r>
                  <w:r w:rsidR="004B45A4" w:rsidRPr="00967618">
                    <w:rPr>
                      <w:rFonts w:ascii="Arial" w:hAnsi="Arial" w:cs="Arial"/>
                      <w:sz w:val="24"/>
                      <w:szCs w:val="24"/>
                    </w:rPr>
                    <w:t>basó</w:t>
                  </w:r>
                  <w:r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 en las </w:t>
                  </w:r>
                  <w:r w:rsidRPr="00DB6B7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ideas de </w:t>
                  </w:r>
                  <w:r w:rsidR="004B45A4" w:rsidRPr="00DB6B73">
                    <w:rPr>
                      <w:rFonts w:ascii="Arial" w:hAnsi="Arial" w:cs="Arial"/>
                      <w:b/>
                      <w:sz w:val="24"/>
                      <w:szCs w:val="24"/>
                    </w:rPr>
                    <w:t>predestinación</w:t>
                  </w:r>
                  <w:r w:rsidR="004B45A4" w:rsidRPr="00967618">
                    <w:rPr>
                      <w:rFonts w:ascii="Arial" w:hAnsi="Arial" w:cs="Arial"/>
                      <w:sz w:val="24"/>
                      <w:szCs w:val="24"/>
                    </w:rPr>
                    <w:t>: Las</w:t>
                  </w:r>
                  <w:r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 personas </w:t>
                  </w:r>
                  <w:r w:rsidR="004B45A4"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estaban salvadas o condenadas al nacer, sin importar sus actos. </w:t>
                  </w:r>
                  <w:r w:rsidR="00A04D9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4B45A4" w:rsidRPr="00967618">
                    <w:rPr>
                      <w:rFonts w:ascii="Arial" w:hAnsi="Arial" w:cs="Arial"/>
                      <w:sz w:val="24"/>
                      <w:szCs w:val="24"/>
                    </w:rPr>
                    <w:t>Sus ideas fueron bien recibidas en Ginebra (Suiza), por lo que</w:t>
                  </w:r>
                  <w:r w:rsidR="00A04D9C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r w:rsidR="004B45A4"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 esa cuidad se convirtió en un centro de la Reforma</w:t>
                  </w:r>
                  <w:r w:rsidR="004B45A4">
                    <w:t>.</w:t>
                  </w:r>
                </w:p>
              </w:txbxContent>
            </v:textbox>
          </v:shape>
        </w:pict>
      </w:r>
      <w:r w:rsidR="009E7DF2">
        <w:rPr>
          <w:rFonts w:ascii="Arial" w:hAnsi="Arial" w:cs="Arial"/>
          <w:sz w:val="24"/>
          <w:szCs w:val="24"/>
        </w:rPr>
        <w:t>Doc. 2</w:t>
      </w:r>
    </w:p>
    <w:p w:rsidR="004B45A4" w:rsidRPr="00967618" w:rsidRDefault="004B45A4">
      <w:pPr>
        <w:rPr>
          <w:rFonts w:ascii="Arial" w:hAnsi="Arial" w:cs="Arial"/>
          <w:sz w:val="24"/>
          <w:szCs w:val="24"/>
        </w:rPr>
      </w:pPr>
    </w:p>
    <w:p w:rsidR="004B45A4" w:rsidRPr="00291F6A" w:rsidRDefault="004B45A4">
      <w:pPr>
        <w:rPr>
          <w:rFonts w:ascii="Arial" w:hAnsi="Arial" w:cs="Arial"/>
          <w:b/>
          <w:i/>
          <w:sz w:val="24"/>
          <w:szCs w:val="24"/>
        </w:rPr>
      </w:pPr>
    </w:p>
    <w:p w:rsidR="00A50406" w:rsidRPr="00291F6A" w:rsidRDefault="00A50406">
      <w:pPr>
        <w:rPr>
          <w:rFonts w:ascii="Arial" w:hAnsi="Arial" w:cs="Arial"/>
          <w:b/>
          <w:i/>
          <w:sz w:val="24"/>
          <w:szCs w:val="24"/>
        </w:rPr>
      </w:pPr>
    </w:p>
    <w:p w:rsidR="00291F6A" w:rsidRDefault="00291F6A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</w:p>
    <w:p w:rsidR="00291F6A" w:rsidRDefault="00291F6A">
      <w:pPr>
        <w:rPr>
          <w:rFonts w:ascii="Arial" w:hAnsi="Arial" w:cs="Arial"/>
          <w:sz w:val="24"/>
          <w:szCs w:val="24"/>
        </w:rPr>
      </w:pPr>
    </w:p>
    <w:p w:rsidR="00291F6A" w:rsidRDefault="00291F6A">
      <w:pPr>
        <w:rPr>
          <w:rFonts w:ascii="Arial" w:hAnsi="Arial" w:cs="Arial"/>
          <w:sz w:val="24"/>
          <w:szCs w:val="24"/>
        </w:rPr>
      </w:pPr>
    </w:p>
    <w:p w:rsidR="00291F6A" w:rsidRDefault="00291F6A">
      <w:pPr>
        <w:rPr>
          <w:rFonts w:ascii="Arial" w:hAnsi="Arial" w:cs="Arial"/>
          <w:sz w:val="24"/>
          <w:szCs w:val="24"/>
        </w:rPr>
      </w:pPr>
    </w:p>
    <w:p w:rsidR="00291F6A" w:rsidRDefault="00291F6A">
      <w:pPr>
        <w:rPr>
          <w:rFonts w:ascii="Arial" w:hAnsi="Arial" w:cs="Arial"/>
          <w:sz w:val="24"/>
          <w:szCs w:val="24"/>
        </w:rPr>
      </w:pPr>
    </w:p>
    <w:p w:rsidR="006744C8" w:rsidRDefault="00291F6A" w:rsidP="006744C8">
      <w:pPr>
        <w:jc w:val="right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4594225</wp:posOffset>
            </wp:positionH>
            <wp:positionV relativeFrom="margin">
              <wp:posOffset>5121275</wp:posOffset>
            </wp:positionV>
            <wp:extent cx="1507490" cy="1121410"/>
            <wp:effectExtent l="19050" t="0" r="0" b="0"/>
            <wp:wrapSquare wrapText="bothSides"/>
            <wp:docPr id="14" name="Imagen 14" descr="Enrique VIII, el decapitador de espo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rique VIII, el decapitador de espos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    </w:t>
      </w:r>
      <w:r w:rsidR="00076B0F">
        <w:rPr>
          <w:rFonts w:ascii="Arial" w:hAnsi="Arial" w:cs="Arial"/>
          <w:sz w:val="24"/>
          <w:szCs w:val="24"/>
        </w:rPr>
        <w:t xml:space="preserve">          </w:t>
      </w:r>
      <w:r>
        <w:rPr>
          <w:rFonts w:ascii="Arial" w:hAnsi="Arial" w:cs="Arial"/>
          <w:sz w:val="24"/>
          <w:szCs w:val="24"/>
        </w:rPr>
        <w:t xml:space="preserve">   </w:t>
      </w:r>
      <w:r w:rsidR="006744C8">
        <w:rPr>
          <w:rFonts w:ascii="Arial" w:hAnsi="Arial" w:cs="Arial"/>
          <w:i/>
          <w:sz w:val="24"/>
          <w:szCs w:val="24"/>
        </w:rPr>
        <w:t>Rey Enrique VIII</w:t>
      </w:r>
      <w:r w:rsidRPr="00291F6A">
        <w:rPr>
          <w:rFonts w:ascii="Arial" w:hAnsi="Arial" w:cs="Arial"/>
          <w:i/>
          <w:sz w:val="24"/>
          <w:szCs w:val="24"/>
        </w:rPr>
        <w:tab/>
      </w:r>
    </w:p>
    <w:p w:rsidR="00BE5A2C" w:rsidRPr="006744C8" w:rsidRDefault="004B45A4" w:rsidP="006744C8">
      <w:pPr>
        <w:rPr>
          <w:rFonts w:ascii="Arial" w:hAnsi="Arial" w:cs="Arial"/>
          <w:b/>
          <w:i/>
          <w:sz w:val="24"/>
          <w:szCs w:val="24"/>
        </w:rPr>
      </w:pPr>
      <w:r w:rsidRPr="00967618">
        <w:rPr>
          <w:rFonts w:ascii="Arial" w:hAnsi="Arial" w:cs="Arial"/>
          <w:sz w:val="24"/>
          <w:szCs w:val="24"/>
        </w:rPr>
        <w:t>Doc.</w:t>
      </w:r>
      <w:r w:rsidR="00DB6B73">
        <w:rPr>
          <w:rFonts w:ascii="Arial" w:hAnsi="Arial" w:cs="Arial"/>
          <w:sz w:val="24"/>
          <w:szCs w:val="24"/>
        </w:rPr>
        <w:t>3</w:t>
      </w:r>
    </w:p>
    <w:p w:rsidR="004B45A4" w:rsidRDefault="002820FC">
      <w:pPr>
        <w:rPr>
          <w:rFonts w:ascii="Arial" w:hAnsi="Arial" w:cs="Arial"/>
          <w:sz w:val="24"/>
          <w:szCs w:val="24"/>
        </w:rPr>
      </w:pPr>
      <w:r w:rsidRPr="002820FC">
        <w:rPr>
          <w:rFonts w:ascii="Arial" w:hAnsi="Arial" w:cs="Arial"/>
          <w:noProof/>
          <w:sz w:val="24"/>
          <w:szCs w:val="24"/>
        </w:rPr>
        <w:pict>
          <v:shape id="Cuadro de texto 8" o:spid="_x0000_s1031" type="#_x0000_t202" style="position:absolute;margin-left:-1.05pt;margin-top:9.3pt;width:477pt;height:123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" fillcolor="white [3201]" strokeweight=".5pt">
            <v:textbox>
              <w:txbxContent>
                <w:p w:rsidR="004B45A4" w:rsidRPr="00967618" w:rsidRDefault="004B45A4" w:rsidP="0070236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67618">
                    <w:rPr>
                      <w:rFonts w:ascii="Arial" w:hAnsi="Arial" w:cs="Arial"/>
                      <w:sz w:val="24"/>
                      <w:szCs w:val="24"/>
                    </w:rPr>
                    <w:t>Anglicanismo</w:t>
                  </w:r>
                  <w:r w:rsidR="006744C8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4B45A4" w:rsidRPr="00967618" w:rsidRDefault="004B45A4" w:rsidP="0070236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Inglaterra tenía un gobierno fuerte y centralizado, que veía en las Iglesia Católica un gran rival para sus intereses. </w:t>
                  </w:r>
                  <w:r w:rsidR="0070236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La crisis detonó por un motivo </w:t>
                  </w:r>
                  <w:r w:rsidR="00967618"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personal: el </w:t>
                  </w:r>
                  <w:r w:rsidR="00967618" w:rsidRPr="00DB6B73">
                    <w:rPr>
                      <w:rFonts w:ascii="Arial" w:hAnsi="Arial" w:cs="Arial"/>
                      <w:b/>
                      <w:sz w:val="24"/>
                      <w:szCs w:val="24"/>
                    </w:rPr>
                    <w:t>rey Enrique VIII</w:t>
                  </w:r>
                  <w:r w:rsidR="00967618"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 quería divorciarse de Catalina de Aragón, porque no habían podido tener un heredero. </w:t>
                  </w:r>
                  <w:r w:rsidR="0070236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04D9C">
                    <w:rPr>
                      <w:rFonts w:ascii="Arial" w:hAnsi="Arial" w:cs="Arial"/>
                      <w:sz w:val="24"/>
                      <w:szCs w:val="24"/>
                    </w:rPr>
                    <w:t>El P</w:t>
                  </w:r>
                  <w:r w:rsidR="00967618"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apa le negó la anulación del matrimonio y, a pesar de eso, Enrique VIII se divorció y se casó con Ana </w:t>
                  </w:r>
                  <w:proofErr w:type="spellStart"/>
                  <w:r w:rsidR="00967618" w:rsidRPr="00967618">
                    <w:rPr>
                      <w:rFonts w:ascii="Arial" w:hAnsi="Arial" w:cs="Arial"/>
                      <w:sz w:val="24"/>
                      <w:szCs w:val="24"/>
                    </w:rPr>
                    <w:t>Bolena</w:t>
                  </w:r>
                  <w:proofErr w:type="spellEnd"/>
                  <w:r w:rsidR="00967618"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r w:rsidR="0070236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67618" w:rsidRPr="00967618">
                    <w:rPr>
                      <w:rFonts w:ascii="Arial" w:hAnsi="Arial" w:cs="Arial"/>
                      <w:sz w:val="24"/>
                      <w:szCs w:val="24"/>
                    </w:rPr>
                    <w:t>El rey fue excomulgado.</w:t>
                  </w:r>
                  <w:r w:rsidR="0070236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67618" w:rsidRPr="00967618">
                    <w:rPr>
                      <w:rFonts w:ascii="Arial" w:hAnsi="Arial" w:cs="Arial"/>
                      <w:sz w:val="24"/>
                      <w:szCs w:val="24"/>
                    </w:rPr>
                    <w:t xml:space="preserve"> Como respuesta, se proclamó jefe de la Iglesia de Inglaterra o Iglesi</w:t>
                  </w:r>
                  <w:r w:rsidR="00A04D9C">
                    <w:rPr>
                      <w:rFonts w:ascii="Arial" w:hAnsi="Arial" w:cs="Arial"/>
                      <w:sz w:val="24"/>
                      <w:szCs w:val="24"/>
                    </w:rPr>
                    <w:t>a Anglicana, independiente del P</w:t>
                  </w:r>
                  <w:r w:rsidR="00967618" w:rsidRPr="00967618">
                    <w:rPr>
                      <w:rFonts w:ascii="Arial" w:hAnsi="Arial" w:cs="Arial"/>
                      <w:sz w:val="24"/>
                      <w:szCs w:val="24"/>
                    </w:rPr>
                    <w:t>apa.</w:t>
                  </w:r>
                </w:p>
              </w:txbxContent>
            </v:textbox>
          </v:shape>
        </w:pict>
      </w:r>
    </w:p>
    <w:p w:rsidR="00BE5A2C" w:rsidRDefault="00BE5A2C">
      <w:pPr>
        <w:rPr>
          <w:rFonts w:ascii="Arial" w:hAnsi="Arial" w:cs="Arial"/>
          <w:sz w:val="24"/>
          <w:szCs w:val="24"/>
        </w:rPr>
      </w:pPr>
    </w:p>
    <w:p w:rsidR="00BE5A2C" w:rsidRDefault="00BE5A2C">
      <w:pPr>
        <w:rPr>
          <w:rFonts w:ascii="Arial" w:hAnsi="Arial" w:cs="Arial"/>
          <w:sz w:val="24"/>
          <w:szCs w:val="24"/>
        </w:rPr>
      </w:pPr>
    </w:p>
    <w:p w:rsidR="00BE5A2C" w:rsidRDefault="00BE5A2C">
      <w:pPr>
        <w:rPr>
          <w:rFonts w:ascii="Arial" w:hAnsi="Arial" w:cs="Arial"/>
          <w:sz w:val="24"/>
          <w:szCs w:val="24"/>
        </w:rPr>
      </w:pPr>
    </w:p>
    <w:p w:rsidR="00BE5A2C" w:rsidRDefault="00BE5A2C">
      <w:pPr>
        <w:rPr>
          <w:rFonts w:ascii="Arial" w:hAnsi="Arial" w:cs="Arial"/>
          <w:sz w:val="24"/>
          <w:szCs w:val="24"/>
        </w:rPr>
      </w:pPr>
    </w:p>
    <w:p w:rsidR="00BE5A2C" w:rsidRDefault="00BE5A2C">
      <w:pPr>
        <w:rPr>
          <w:rFonts w:ascii="Arial" w:hAnsi="Arial" w:cs="Arial"/>
          <w:sz w:val="24"/>
          <w:szCs w:val="24"/>
        </w:rPr>
      </w:pPr>
    </w:p>
    <w:p w:rsidR="00BE5A2C" w:rsidRDefault="00BE5A2C">
      <w:pPr>
        <w:rPr>
          <w:rFonts w:ascii="Arial" w:hAnsi="Arial" w:cs="Arial"/>
          <w:sz w:val="24"/>
          <w:szCs w:val="24"/>
        </w:rPr>
      </w:pPr>
    </w:p>
    <w:p w:rsidR="00291F6A" w:rsidRDefault="00291F6A">
      <w:pPr>
        <w:rPr>
          <w:rFonts w:ascii="Arial" w:hAnsi="Arial" w:cs="Arial"/>
          <w:sz w:val="24"/>
          <w:szCs w:val="24"/>
        </w:rPr>
      </w:pPr>
    </w:p>
    <w:p w:rsidR="00E71897" w:rsidRDefault="00B723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Doc.4</w:t>
      </w:r>
    </w:p>
    <w:p w:rsidR="00E71897" w:rsidRDefault="002820FC">
      <w:pPr>
        <w:rPr>
          <w:rFonts w:ascii="Arial" w:hAnsi="Arial" w:cs="Arial"/>
          <w:sz w:val="24"/>
          <w:szCs w:val="24"/>
        </w:rPr>
      </w:pPr>
      <w:r w:rsidRPr="002820FC">
        <w:rPr>
          <w:rFonts w:ascii="Arial" w:hAnsi="Arial" w:cs="Arial"/>
          <w:noProof/>
          <w:sz w:val="24"/>
          <w:szCs w:val="24"/>
        </w:rPr>
        <w:pict>
          <v:shape id="Cuadro de texto 5" o:spid="_x0000_s1032" type="#_x0000_t202" style="position:absolute;margin-left:1.95pt;margin-top:11.25pt;width:458.25pt;height:119.8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" fillcolor="white [3201]" strokeweight=".5pt">
            <v:textbox>
              <w:txbxContent>
                <w:p w:rsidR="00B72344" w:rsidRPr="00FF1514" w:rsidRDefault="00B72344" w:rsidP="00B7234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F1514">
                    <w:rPr>
                      <w:rFonts w:ascii="Arial" w:hAnsi="Arial" w:cs="Arial"/>
                      <w:sz w:val="24"/>
                      <w:szCs w:val="24"/>
                    </w:rPr>
                    <w:t>Contrarreforma</w:t>
                  </w:r>
                </w:p>
                <w:p w:rsidR="00B72344" w:rsidRPr="00FF1514" w:rsidRDefault="00B72344" w:rsidP="0070236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F1514">
                    <w:rPr>
                      <w:rFonts w:ascii="Arial" w:hAnsi="Arial" w:cs="Arial"/>
                      <w:sz w:val="24"/>
                      <w:szCs w:val="24"/>
                    </w:rPr>
                    <w:t>La Igle</w:t>
                  </w:r>
                  <w:r w:rsidR="005A2315">
                    <w:rPr>
                      <w:rFonts w:ascii="Arial" w:hAnsi="Arial" w:cs="Arial"/>
                      <w:sz w:val="24"/>
                      <w:szCs w:val="24"/>
                    </w:rPr>
                    <w:t>sia Católica reaccionó a las crí</w:t>
                  </w:r>
                  <w:r w:rsidRPr="00FF1514">
                    <w:rPr>
                      <w:rFonts w:ascii="Arial" w:hAnsi="Arial" w:cs="Arial"/>
                      <w:sz w:val="24"/>
                      <w:szCs w:val="24"/>
                    </w:rPr>
                    <w:t>ti</w:t>
                  </w:r>
                  <w:r w:rsidR="005A2315">
                    <w:rPr>
                      <w:rFonts w:ascii="Arial" w:hAnsi="Arial" w:cs="Arial"/>
                      <w:sz w:val="24"/>
                      <w:szCs w:val="24"/>
                    </w:rPr>
                    <w:t>cas de los protestantes e impulsó</w:t>
                  </w:r>
                  <w:r w:rsidRPr="00FF1514">
                    <w:rPr>
                      <w:rFonts w:ascii="Arial" w:hAnsi="Arial" w:cs="Arial"/>
                      <w:sz w:val="24"/>
                      <w:szCs w:val="24"/>
                    </w:rPr>
                    <w:t xml:space="preserve"> una renovación o reforma interna y esto se llamó Contrarreforma o reforma católica. El Papa (Paulo III) convocó al C</w:t>
                  </w:r>
                  <w:r w:rsidR="00946078">
                    <w:rPr>
                      <w:rFonts w:ascii="Arial" w:hAnsi="Arial" w:cs="Arial"/>
                      <w:sz w:val="24"/>
                      <w:szCs w:val="24"/>
                    </w:rPr>
                    <w:t>oncilio de Trento para t</w:t>
                  </w:r>
                  <w:r w:rsidR="00946078" w:rsidRPr="006F3C47">
                    <w:rPr>
                      <w:rFonts w:ascii="Arial" w:hAnsi="Arial" w:cs="Arial"/>
                      <w:sz w:val="24"/>
                      <w:szCs w:val="24"/>
                    </w:rPr>
                    <w:t>omar medidas para corregir los abusos y los vicios de  tenía la Iglesia Católica</w:t>
                  </w:r>
                  <w:r w:rsidR="00946078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r w:rsidR="005A2315">
                    <w:rPr>
                      <w:rFonts w:ascii="Arial" w:hAnsi="Arial" w:cs="Arial"/>
                      <w:sz w:val="24"/>
                      <w:szCs w:val="24"/>
                    </w:rPr>
                    <w:t xml:space="preserve"> Este reafirmó </w:t>
                  </w:r>
                  <w:r w:rsidRPr="00FF1514">
                    <w:rPr>
                      <w:rFonts w:ascii="Arial" w:hAnsi="Arial" w:cs="Arial"/>
                      <w:sz w:val="24"/>
                      <w:szCs w:val="24"/>
                    </w:rPr>
                    <w:t xml:space="preserve"> la salvación por la fe y las buenas obras, la autoridad del papa,</w:t>
                  </w:r>
                  <w:r w:rsidR="00946078">
                    <w:rPr>
                      <w:rFonts w:ascii="Arial" w:hAnsi="Arial" w:cs="Arial"/>
                      <w:sz w:val="24"/>
                      <w:szCs w:val="24"/>
                    </w:rPr>
                    <w:t xml:space="preserve"> el celibato de los sacerdotes, </w:t>
                  </w:r>
                  <w:r w:rsidRPr="00FF1514">
                    <w:rPr>
                      <w:rFonts w:ascii="Arial" w:hAnsi="Arial" w:cs="Arial"/>
                      <w:sz w:val="24"/>
                      <w:szCs w:val="24"/>
                    </w:rPr>
                    <w:t xml:space="preserve"> la devoción de los santos y la virgen, la validez del sacramento y la no interpretación libre de la biblia entre otros.</w:t>
                  </w:r>
                </w:p>
                <w:p w:rsidR="00B72344" w:rsidRDefault="00B72344"/>
              </w:txbxContent>
            </v:textbox>
          </v:shape>
        </w:pict>
      </w:r>
    </w:p>
    <w:p w:rsidR="00E71897" w:rsidRDefault="00E71897">
      <w:pPr>
        <w:rPr>
          <w:rFonts w:ascii="Arial" w:hAnsi="Arial" w:cs="Arial"/>
          <w:sz w:val="24"/>
          <w:szCs w:val="24"/>
        </w:rPr>
      </w:pPr>
    </w:p>
    <w:p w:rsidR="00A50406" w:rsidRDefault="00A50406">
      <w:pPr>
        <w:rPr>
          <w:rFonts w:ascii="Arial" w:hAnsi="Arial" w:cs="Arial"/>
          <w:sz w:val="24"/>
          <w:szCs w:val="24"/>
        </w:rPr>
      </w:pPr>
    </w:p>
    <w:p w:rsidR="00A50406" w:rsidRDefault="00A50406">
      <w:pPr>
        <w:rPr>
          <w:rFonts w:ascii="Arial" w:hAnsi="Arial" w:cs="Arial"/>
          <w:sz w:val="24"/>
          <w:szCs w:val="24"/>
        </w:rPr>
      </w:pPr>
    </w:p>
    <w:p w:rsidR="00A50406" w:rsidRDefault="00A50406">
      <w:pPr>
        <w:rPr>
          <w:rFonts w:ascii="Arial" w:hAnsi="Arial" w:cs="Arial"/>
          <w:sz w:val="24"/>
          <w:szCs w:val="24"/>
        </w:rPr>
      </w:pPr>
    </w:p>
    <w:p w:rsidR="00A50406" w:rsidRDefault="00A50406">
      <w:pPr>
        <w:rPr>
          <w:rFonts w:ascii="Arial" w:hAnsi="Arial" w:cs="Arial"/>
          <w:sz w:val="24"/>
          <w:szCs w:val="24"/>
        </w:rPr>
      </w:pPr>
    </w:p>
    <w:p w:rsidR="00B72344" w:rsidRDefault="004E63A5" w:rsidP="006744C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2373092" cy="1984076"/>
            <wp:effectExtent l="19050" t="0" r="8158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466" t="33516" r="17405" b="3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88" cy="199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44" w:rsidRDefault="00B72344">
      <w:pPr>
        <w:rPr>
          <w:rFonts w:ascii="Arial" w:hAnsi="Arial" w:cs="Arial"/>
          <w:sz w:val="24"/>
          <w:szCs w:val="24"/>
        </w:rPr>
      </w:pPr>
    </w:p>
    <w:p w:rsidR="00E71897" w:rsidRDefault="00A628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II.-</w:t>
      </w:r>
      <w:r w:rsidR="00A50406">
        <w:rPr>
          <w:rFonts w:ascii="Arial" w:hAnsi="Arial" w:cs="Arial"/>
          <w:sz w:val="24"/>
          <w:szCs w:val="24"/>
        </w:rPr>
        <w:t>Mapa de la división religiosa europea del siglo XVI</w:t>
      </w:r>
    </w:p>
    <w:p w:rsidR="00A50406" w:rsidRDefault="00A50406">
      <w:pPr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5612130" cy="3375019"/>
            <wp:effectExtent l="0" t="0" r="7620" b="0"/>
            <wp:docPr id="11" name="Imagen 11" descr="Felipe II apuesta fuerte por la Universidad Española del siglo X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lipe II apuesta fuerte por la Universidad Española del siglo XV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7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97" w:rsidRPr="00A50406" w:rsidRDefault="00E71897" w:rsidP="00DA08AC">
      <w:pPr>
        <w:rPr>
          <w:rFonts w:ascii="Arial" w:hAnsi="Arial" w:cs="Arial"/>
          <w:sz w:val="24"/>
          <w:szCs w:val="24"/>
        </w:rPr>
      </w:pPr>
    </w:p>
    <w:sectPr w:rsidR="00E71897" w:rsidRPr="00A50406" w:rsidSect="00C87B1E">
      <w:pgSz w:w="12185" w:h="17861" w:code="34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C2495"/>
    <w:rsid w:val="00076B0F"/>
    <w:rsid w:val="000B38DC"/>
    <w:rsid w:val="000D007E"/>
    <w:rsid w:val="000D3594"/>
    <w:rsid w:val="000F51BD"/>
    <w:rsid w:val="00104220"/>
    <w:rsid w:val="00127D40"/>
    <w:rsid w:val="00181BAC"/>
    <w:rsid w:val="00193890"/>
    <w:rsid w:val="001C1699"/>
    <w:rsid w:val="00205F2A"/>
    <w:rsid w:val="002366D8"/>
    <w:rsid w:val="002820FC"/>
    <w:rsid w:val="00291F6A"/>
    <w:rsid w:val="002E5F29"/>
    <w:rsid w:val="003877BB"/>
    <w:rsid w:val="0042263A"/>
    <w:rsid w:val="00432CF4"/>
    <w:rsid w:val="00494FAC"/>
    <w:rsid w:val="004B45A4"/>
    <w:rsid w:val="004E63A5"/>
    <w:rsid w:val="00507974"/>
    <w:rsid w:val="005A2315"/>
    <w:rsid w:val="005F57FF"/>
    <w:rsid w:val="006744C8"/>
    <w:rsid w:val="006D494E"/>
    <w:rsid w:val="00702369"/>
    <w:rsid w:val="00734C23"/>
    <w:rsid w:val="00777064"/>
    <w:rsid w:val="00777D3F"/>
    <w:rsid w:val="00946078"/>
    <w:rsid w:val="00967618"/>
    <w:rsid w:val="0099085A"/>
    <w:rsid w:val="009C2495"/>
    <w:rsid w:val="009E7DF2"/>
    <w:rsid w:val="00A0126D"/>
    <w:rsid w:val="00A04D9C"/>
    <w:rsid w:val="00A25FAB"/>
    <w:rsid w:val="00A50406"/>
    <w:rsid w:val="00A6280A"/>
    <w:rsid w:val="00AA1355"/>
    <w:rsid w:val="00AC1F59"/>
    <w:rsid w:val="00B3750D"/>
    <w:rsid w:val="00B72344"/>
    <w:rsid w:val="00BC2804"/>
    <w:rsid w:val="00BE5A2C"/>
    <w:rsid w:val="00C35113"/>
    <w:rsid w:val="00C87B1E"/>
    <w:rsid w:val="00D005E7"/>
    <w:rsid w:val="00DA08AC"/>
    <w:rsid w:val="00DA2158"/>
    <w:rsid w:val="00DB6B73"/>
    <w:rsid w:val="00E66376"/>
    <w:rsid w:val="00E71897"/>
    <w:rsid w:val="00E949CF"/>
    <w:rsid w:val="00F2135D"/>
    <w:rsid w:val="00F2533C"/>
    <w:rsid w:val="00F41256"/>
    <w:rsid w:val="00F60BBB"/>
    <w:rsid w:val="00FA5511"/>
    <w:rsid w:val="00FF1514"/>
    <w:rsid w:val="00FF2198"/>
    <w:rsid w:val="00FF26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5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C249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9C2495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9389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135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2627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imeo.com/407576219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rdenes13@gmail.co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historiasusanar@gmail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gif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judithgonzalez</cp:lastModifiedBy>
  <cp:revision>4</cp:revision>
  <dcterms:created xsi:type="dcterms:W3CDTF">2020-06-18T23:07:00Z</dcterms:created>
  <dcterms:modified xsi:type="dcterms:W3CDTF">2020-06-19T00:37:00Z</dcterms:modified>
</cp:coreProperties>
</file>