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7BC2" w14:textId="2EFF8240" w:rsidR="00340AED" w:rsidRDefault="001C4198" w:rsidP="001C41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Archivo 3</w:t>
      </w:r>
    </w:p>
    <w:p w14:paraId="27742E73" w14:textId="74885C05" w:rsidR="0031446A" w:rsidRDefault="0031446A">
      <w:r>
        <w:t>Ahora verifiquemos que has aprendido en esta clase.</w:t>
      </w:r>
    </w:p>
    <w:p w14:paraId="2E3F0FD9" w14:textId="0C043BFB" w:rsidR="0031446A" w:rsidRDefault="0031446A">
      <w:r>
        <w:t>Lee y responde marcando con una X si la aseveración es verdadera o falsa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68"/>
        <w:gridCol w:w="1166"/>
        <w:gridCol w:w="894"/>
      </w:tblGrid>
      <w:tr w:rsidR="0031446A" w14:paraId="50D6CBE6" w14:textId="77777777" w:rsidTr="0031446A">
        <w:tc>
          <w:tcPr>
            <w:tcW w:w="6768" w:type="dxa"/>
          </w:tcPr>
          <w:p w14:paraId="21C27252" w14:textId="61C9DE78" w:rsidR="0031446A" w:rsidRDefault="0031446A" w:rsidP="0031446A">
            <w:pPr>
              <w:jc w:val="center"/>
            </w:pPr>
            <w:r>
              <w:t>Aseveración</w:t>
            </w:r>
          </w:p>
        </w:tc>
        <w:tc>
          <w:tcPr>
            <w:tcW w:w="1166" w:type="dxa"/>
          </w:tcPr>
          <w:p w14:paraId="3BA878A6" w14:textId="1C6802D2" w:rsidR="0031446A" w:rsidRDefault="0031446A">
            <w:r>
              <w:t>Verdadero</w:t>
            </w:r>
          </w:p>
        </w:tc>
        <w:tc>
          <w:tcPr>
            <w:tcW w:w="894" w:type="dxa"/>
          </w:tcPr>
          <w:p w14:paraId="49294F5F" w14:textId="17DAECD4" w:rsidR="0031446A" w:rsidRDefault="0031446A">
            <w:r>
              <w:t>Falso</w:t>
            </w:r>
          </w:p>
        </w:tc>
      </w:tr>
      <w:tr w:rsidR="0031446A" w14:paraId="344E81B9" w14:textId="77777777" w:rsidTr="0031446A">
        <w:tc>
          <w:tcPr>
            <w:tcW w:w="6768" w:type="dxa"/>
          </w:tcPr>
          <w:p w14:paraId="5B590EF8" w14:textId="4DD0853C" w:rsidR="0031446A" w:rsidRDefault="0031446A">
            <w:r>
              <w:t xml:space="preserve">1.- El cantar del </w:t>
            </w:r>
            <w:r w:rsidR="00C64248">
              <w:t>M</w:t>
            </w:r>
            <w:r>
              <w:t>io Cid fue escrita en el siglo IV d.C por el rey Alfonso VI</w:t>
            </w:r>
          </w:p>
        </w:tc>
        <w:tc>
          <w:tcPr>
            <w:tcW w:w="1166" w:type="dxa"/>
          </w:tcPr>
          <w:p w14:paraId="02A026D3" w14:textId="77777777" w:rsidR="0031446A" w:rsidRDefault="0031446A"/>
        </w:tc>
        <w:tc>
          <w:tcPr>
            <w:tcW w:w="894" w:type="dxa"/>
          </w:tcPr>
          <w:p w14:paraId="54FE2140" w14:textId="77777777" w:rsidR="0031446A" w:rsidRDefault="0031446A"/>
        </w:tc>
      </w:tr>
      <w:tr w:rsidR="0031446A" w14:paraId="16280967" w14:textId="77777777" w:rsidTr="0031446A">
        <w:tc>
          <w:tcPr>
            <w:tcW w:w="6768" w:type="dxa"/>
          </w:tcPr>
          <w:p w14:paraId="42D36F26" w14:textId="53941B26" w:rsidR="0031446A" w:rsidRDefault="0031446A">
            <w:r>
              <w:t>2.- El cantar de gesta son obras propias de la Antigüedad del siglo V</w:t>
            </w:r>
            <w:r w:rsidR="00C64248">
              <w:t>.</w:t>
            </w:r>
          </w:p>
        </w:tc>
        <w:tc>
          <w:tcPr>
            <w:tcW w:w="1166" w:type="dxa"/>
          </w:tcPr>
          <w:p w14:paraId="445BCF95" w14:textId="77777777" w:rsidR="0031446A" w:rsidRDefault="0031446A"/>
        </w:tc>
        <w:tc>
          <w:tcPr>
            <w:tcW w:w="894" w:type="dxa"/>
          </w:tcPr>
          <w:p w14:paraId="11376B9C" w14:textId="77777777" w:rsidR="0031446A" w:rsidRDefault="0031446A"/>
        </w:tc>
      </w:tr>
      <w:tr w:rsidR="0031446A" w14:paraId="021FF751" w14:textId="77777777" w:rsidTr="0031446A">
        <w:tc>
          <w:tcPr>
            <w:tcW w:w="6768" w:type="dxa"/>
          </w:tcPr>
          <w:p w14:paraId="18FD8412" w14:textId="370428E1" w:rsidR="0031446A" w:rsidRDefault="0031446A">
            <w:r>
              <w:t>3.- El cid Campeador representa a un héroe medieval.</w:t>
            </w:r>
          </w:p>
        </w:tc>
        <w:tc>
          <w:tcPr>
            <w:tcW w:w="1166" w:type="dxa"/>
          </w:tcPr>
          <w:p w14:paraId="50C05D3C" w14:textId="77777777" w:rsidR="0031446A" w:rsidRDefault="0031446A"/>
        </w:tc>
        <w:tc>
          <w:tcPr>
            <w:tcW w:w="894" w:type="dxa"/>
          </w:tcPr>
          <w:p w14:paraId="7EC5B78F" w14:textId="77777777" w:rsidR="0031446A" w:rsidRDefault="0031446A"/>
        </w:tc>
      </w:tr>
      <w:tr w:rsidR="00C64248" w14:paraId="36D9E529" w14:textId="77777777" w:rsidTr="0031446A">
        <w:tc>
          <w:tcPr>
            <w:tcW w:w="6768" w:type="dxa"/>
          </w:tcPr>
          <w:p w14:paraId="3FD2E8BA" w14:textId="5BD8323C" w:rsidR="00C64248" w:rsidRDefault="00C64248">
            <w:r>
              <w:t>4.- El cantar de gesta es un poema escrito en versos.</w:t>
            </w:r>
          </w:p>
        </w:tc>
        <w:tc>
          <w:tcPr>
            <w:tcW w:w="1166" w:type="dxa"/>
          </w:tcPr>
          <w:p w14:paraId="19370442" w14:textId="77777777" w:rsidR="00C64248" w:rsidRDefault="00C64248"/>
        </w:tc>
        <w:tc>
          <w:tcPr>
            <w:tcW w:w="894" w:type="dxa"/>
          </w:tcPr>
          <w:p w14:paraId="6EAB25E6" w14:textId="77777777" w:rsidR="00C64248" w:rsidRDefault="00C64248"/>
        </w:tc>
      </w:tr>
      <w:tr w:rsidR="0031446A" w14:paraId="7BC1D192" w14:textId="77777777" w:rsidTr="0031446A">
        <w:tc>
          <w:tcPr>
            <w:tcW w:w="6768" w:type="dxa"/>
          </w:tcPr>
          <w:p w14:paraId="1F5F9666" w14:textId="0A3CFAC3" w:rsidR="0031446A" w:rsidRDefault="00C64248">
            <w:r>
              <w:t>5</w:t>
            </w:r>
            <w:r w:rsidR="0031446A">
              <w:t xml:space="preserve">.-Canto tercero. La afrenta de Corpes </w:t>
            </w:r>
            <w:r w:rsidR="00741B72">
              <w:t>predomina el género lírico, porque es un poema, pero las epopeyas son transversales a todos los géneros literarios: narrativo, lírico y dramático.</w:t>
            </w:r>
          </w:p>
        </w:tc>
        <w:tc>
          <w:tcPr>
            <w:tcW w:w="1166" w:type="dxa"/>
          </w:tcPr>
          <w:p w14:paraId="311994D5" w14:textId="77777777" w:rsidR="0031446A" w:rsidRDefault="0031446A"/>
        </w:tc>
        <w:tc>
          <w:tcPr>
            <w:tcW w:w="894" w:type="dxa"/>
          </w:tcPr>
          <w:p w14:paraId="3D6F8EB0" w14:textId="77777777" w:rsidR="0031446A" w:rsidRDefault="0031446A"/>
        </w:tc>
      </w:tr>
      <w:tr w:rsidR="0031446A" w14:paraId="264D172F" w14:textId="77777777" w:rsidTr="0031446A">
        <w:tc>
          <w:tcPr>
            <w:tcW w:w="6768" w:type="dxa"/>
          </w:tcPr>
          <w:p w14:paraId="0CCAE76E" w14:textId="16F51CA0" w:rsidR="0031446A" w:rsidRDefault="00C64248">
            <w:r>
              <w:t>6</w:t>
            </w:r>
            <w:r w:rsidR="0031446A">
              <w:t>.- Los héroes representan los valores de un pueblo y ciudad</w:t>
            </w:r>
            <w:r>
              <w:t>.</w:t>
            </w:r>
          </w:p>
        </w:tc>
        <w:tc>
          <w:tcPr>
            <w:tcW w:w="1166" w:type="dxa"/>
          </w:tcPr>
          <w:p w14:paraId="5F1D2EBE" w14:textId="77777777" w:rsidR="0031446A" w:rsidRDefault="0031446A"/>
        </w:tc>
        <w:tc>
          <w:tcPr>
            <w:tcW w:w="894" w:type="dxa"/>
          </w:tcPr>
          <w:p w14:paraId="7D97094F" w14:textId="77777777" w:rsidR="0031446A" w:rsidRDefault="0031446A"/>
        </w:tc>
      </w:tr>
      <w:tr w:rsidR="0031446A" w14:paraId="1696639A" w14:textId="77777777" w:rsidTr="0031446A">
        <w:tc>
          <w:tcPr>
            <w:tcW w:w="6768" w:type="dxa"/>
          </w:tcPr>
          <w:p w14:paraId="3365E8D0" w14:textId="4AA26AD7" w:rsidR="0031446A" w:rsidRDefault="00C64248">
            <w:r>
              <w:t>7</w:t>
            </w:r>
            <w:r w:rsidR="0031446A">
              <w:t>.- En la actualidad también existen héroes que luchan valientemente por su nación o pueblo.</w:t>
            </w:r>
          </w:p>
        </w:tc>
        <w:tc>
          <w:tcPr>
            <w:tcW w:w="1166" w:type="dxa"/>
          </w:tcPr>
          <w:p w14:paraId="67A14289" w14:textId="77777777" w:rsidR="0031446A" w:rsidRDefault="0031446A"/>
        </w:tc>
        <w:tc>
          <w:tcPr>
            <w:tcW w:w="894" w:type="dxa"/>
          </w:tcPr>
          <w:p w14:paraId="30826CD8" w14:textId="77777777" w:rsidR="0031446A" w:rsidRDefault="0031446A"/>
        </w:tc>
      </w:tr>
      <w:tr w:rsidR="00C64248" w14:paraId="7387F41F" w14:textId="77777777" w:rsidTr="0031446A">
        <w:tc>
          <w:tcPr>
            <w:tcW w:w="6768" w:type="dxa"/>
          </w:tcPr>
          <w:p w14:paraId="1386A6A4" w14:textId="53BFA76D" w:rsidR="00C64248" w:rsidRDefault="00C64248">
            <w:r>
              <w:t xml:space="preserve">8.- El fragmento leído del poema del Mio Cid se refiere a la valentía que tiene el héroe al enfrentarse a un león que ataca </w:t>
            </w:r>
            <w:r w:rsidR="001C4198">
              <w:t>al pueblo de Valencia.</w:t>
            </w:r>
          </w:p>
        </w:tc>
        <w:tc>
          <w:tcPr>
            <w:tcW w:w="1166" w:type="dxa"/>
          </w:tcPr>
          <w:p w14:paraId="2FB3A4A4" w14:textId="77777777" w:rsidR="00C64248" w:rsidRDefault="00C64248"/>
        </w:tc>
        <w:tc>
          <w:tcPr>
            <w:tcW w:w="894" w:type="dxa"/>
          </w:tcPr>
          <w:p w14:paraId="19BFF0DC" w14:textId="77777777" w:rsidR="00C64248" w:rsidRDefault="00C64248"/>
        </w:tc>
      </w:tr>
      <w:tr w:rsidR="001C4198" w14:paraId="6277712E" w14:textId="77777777" w:rsidTr="0031446A">
        <w:tc>
          <w:tcPr>
            <w:tcW w:w="6768" w:type="dxa"/>
          </w:tcPr>
          <w:p w14:paraId="0518A553" w14:textId="23333782" w:rsidR="001C4198" w:rsidRDefault="001C4198">
            <w:r>
              <w:t>9.- Los yernos del Cid Campeador eran ambiciosos, egoístas y cobardes.</w:t>
            </w:r>
          </w:p>
        </w:tc>
        <w:tc>
          <w:tcPr>
            <w:tcW w:w="1166" w:type="dxa"/>
          </w:tcPr>
          <w:p w14:paraId="1D8B2317" w14:textId="77777777" w:rsidR="001C4198" w:rsidRDefault="001C4198"/>
        </w:tc>
        <w:tc>
          <w:tcPr>
            <w:tcW w:w="894" w:type="dxa"/>
          </w:tcPr>
          <w:p w14:paraId="7DCDFD32" w14:textId="77777777" w:rsidR="001C4198" w:rsidRDefault="001C4198"/>
        </w:tc>
      </w:tr>
      <w:tr w:rsidR="001C4198" w14:paraId="1981EB71" w14:textId="77777777" w:rsidTr="0031446A">
        <w:tc>
          <w:tcPr>
            <w:tcW w:w="6768" w:type="dxa"/>
          </w:tcPr>
          <w:p w14:paraId="1D3363B3" w14:textId="79930AFF" w:rsidR="001C4198" w:rsidRDefault="001C4198">
            <w:r>
              <w:t>10.- Los sinónimos de holgad, según el texto significa flojear, vagar, holgazanear.</w:t>
            </w:r>
          </w:p>
        </w:tc>
        <w:tc>
          <w:tcPr>
            <w:tcW w:w="1166" w:type="dxa"/>
          </w:tcPr>
          <w:p w14:paraId="57847B41" w14:textId="77777777" w:rsidR="001C4198" w:rsidRDefault="001C4198"/>
        </w:tc>
        <w:tc>
          <w:tcPr>
            <w:tcW w:w="894" w:type="dxa"/>
          </w:tcPr>
          <w:p w14:paraId="1079536B" w14:textId="77777777" w:rsidR="001C4198" w:rsidRDefault="001C4198"/>
        </w:tc>
      </w:tr>
    </w:tbl>
    <w:p w14:paraId="463126A3" w14:textId="1919BEFE" w:rsidR="001A7F95" w:rsidRDefault="001A7F95"/>
    <w:p w14:paraId="0BC0CE8C" w14:textId="62F61763" w:rsidR="001C4198" w:rsidRDefault="001C4198">
      <w:r>
        <w:t xml:space="preserve"> Con seis respuestas correctas tienes un nivel del 60% equivalente a la nota mínima 4.</w:t>
      </w:r>
    </w:p>
    <w:p w14:paraId="15EC21A9" w14:textId="253550E6" w:rsidR="001C4198" w:rsidRDefault="001C4198">
      <w:r>
        <w:t>¡Felicitaciones!</w:t>
      </w:r>
    </w:p>
    <w:p w14:paraId="096D4CA4" w14:textId="10414ECE" w:rsidR="001C4198" w:rsidRDefault="001C4198"/>
    <w:p w14:paraId="3478F773" w14:textId="1FB9BC9D" w:rsidR="00133A55" w:rsidRDefault="00133A55"/>
    <w:p w14:paraId="3385919A" w14:textId="262F8E20" w:rsidR="00133A55" w:rsidRDefault="00133A55"/>
    <w:p w14:paraId="096C188D" w14:textId="12F6922C" w:rsidR="00133A55" w:rsidRDefault="00133A55"/>
    <w:p w14:paraId="18525743" w14:textId="17EA9238" w:rsidR="00133A55" w:rsidRDefault="00133A55">
      <w:r>
        <w:t>Claves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1C4198" w:rsidRPr="001C4198" w14:paraId="7CA5A7C6" w14:textId="77777777" w:rsidTr="001C4198">
        <w:tc>
          <w:tcPr>
            <w:tcW w:w="882" w:type="dxa"/>
          </w:tcPr>
          <w:p w14:paraId="28DA61B0" w14:textId="18EA3F38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14:paraId="5CE25AFA" w14:textId="6D8815CB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14:paraId="72C911F1" w14:textId="18B8ED68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3" w:type="dxa"/>
          </w:tcPr>
          <w:p w14:paraId="26C244B0" w14:textId="09786E8D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14:paraId="05D1CA6A" w14:textId="6C35BA70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3" w:type="dxa"/>
          </w:tcPr>
          <w:p w14:paraId="5C4EFA01" w14:textId="643E42C3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3" w:type="dxa"/>
          </w:tcPr>
          <w:p w14:paraId="5CD9ECBA" w14:textId="43941838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3" w:type="dxa"/>
          </w:tcPr>
          <w:p w14:paraId="2F5B78C8" w14:textId="2371ECF8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</w:tcPr>
          <w:p w14:paraId="633568FF" w14:textId="649CAAA7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3" w:type="dxa"/>
          </w:tcPr>
          <w:p w14:paraId="1309DE66" w14:textId="16CE3995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C4198" w:rsidRPr="001C4198" w14:paraId="23D86AE3" w14:textId="77777777" w:rsidTr="001C4198">
        <w:tc>
          <w:tcPr>
            <w:tcW w:w="882" w:type="dxa"/>
          </w:tcPr>
          <w:p w14:paraId="7A224406" w14:textId="053C87D4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82" w:type="dxa"/>
          </w:tcPr>
          <w:p w14:paraId="0F988601" w14:textId="7E33874F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83" w:type="dxa"/>
          </w:tcPr>
          <w:p w14:paraId="69599686" w14:textId="19DAE3DA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83" w:type="dxa"/>
          </w:tcPr>
          <w:p w14:paraId="2CF07B6E" w14:textId="7D63E94D" w:rsidR="001C4198" w:rsidRPr="001C4198" w:rsidRDefault="001C4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83" w:type="dxa"/>
          </w:tcPr>
          <w:p w14:paraId="20BC0241" w14:textId="606CC761" w:rsidR="001C4198" w:rsidRPr="001C4198" w:rsidRDefault="0074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83" w:type="dxa"/>
          </w:tcPr>
          <w:p w14:paraId="67AF428A" w14:textId="4829CB73" w:rsidR="001C4198" w:rsidRPr="001C4198" w:rsidRDefault="0074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83" w:type="dxa"/>
          </w:tcPr>
          <w:p w14:paraId="49989A8C" w14:textId="066ED43F" w:rsidR="001C4198" w:rsidRPr="001C4198" w:rsidRDefault="0074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83" w:type="dxa"/>
          </w:tcPr>
          <w:p w14:paraId="7E6DD4B5" w14:textId="64D123B7" w:rsidR="001C4198" w:rsidRPr="001C4198" w:rsidRDefault="0074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83" w:type="dxa"/>
          </w:tcPr>
          <w:p w14:paraId="56861A84" w14:textId="4654117A" w:rsidR="001C4198" w:rsidRPr="001C4198" w:rsidRDefault="0074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83" w:type="dxa"/>
          </w:tcPr>
          <w:p w14:paraId="71B4100B" w14:textId="222F41AD" w:rsidR="001C4198" w:rsidRPr="001C4198" w:rsidRDefault="0074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</w:tbl>
    <w:p w14:paraId="4EC80276" w14:textId="77777777" w:rsidR="001C4198" w:rsidRDefault="001C4198"/>
    <w:sectPr w:rsidR="001C4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ED"/>
    <w:rsid w:val="00133A55"/>
    <w:rsid w:val="001A7F95"/>
    <w:rsid w:val="001C4198"/>
    <w:rsid w:val="0031446A"/>
    <w:rsid w:val="00340AED"/>
    <w:rsid w:val="00741B72"/>
    <w:rsid w:val="007D782F"/>
    <w:rsid w:val="00A02F64"/>
    <w:rsid w:val="00C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273B"/>
  <w15:chartTrackingRefBased/>
  <w15:docId w15:val="{70F266DE-B9C2-4C71-BA4E-42CD1C61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ana maría</cp:lastModifiedBy>
  <cp:revision>4</cp:revision>
  <dcterms:created xsi:type="dcterms:W3CDTF">2020-03-23T16:39:00Z</dcterms:created>
  <dcterms:modified xsi:type="dcterms:W3CDTF">2020-03-25T14:33:00Z</dcterms:modified>
</cp:coreProperties>
</file>