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465B3" w14:textId="77777777" w:rsidR="005010D4" w:rsidRDefault="005010D4" w:rsidP="005010D4">
      <w:pPr>
        <w:jc w:val="right"/>
        <w:rPr>
          <w:rFonts w:ascii="Arial" w:hAnsi="Arial" w:cs="Arial"/>
          <w:b/>
          <w:bCs/>
          <w:sz w:val="28"/>
          <w:szCs w:val="28"/>
          <w:lang w:val="es-ES"/>
        </w:rPr>
      </w:pPr>
      <w:r w:rsidRPr="0092310C">
        <w:rPr>
          <w:rFonts w:ascii="Arial" w:hAnsi="Arial" w:cs="Arial"/>
          <w:b/>
          <w:bCs/>
          <w:sz w:val="28"/>
          <w:szCs w:val="28"/>
          <w:lang w:val="es-ES"/>
        </w:rPr>
        <w:t>Objetivo de Aprendizaje y Conceptos. Octavos años 2020</w:t>
      </w:r>
    </w:p>
    <w:p w14:paraId="7C9E6C2D" w14:textId="77777777" w:rsidR="005010D4" w:rsidRPr="0092310C" w:rsidRDefault="005010D4" w:rsidP="005010D4">
      <w:pPr>
        <w:rPr>
          <w:rFonts w:ascii="Arial" w:hAnsi="Arial" w:cs="Arial"/>
          <w:b/>
          <w:bCs/>
          <w:sz w:val="24"/>
          <w:szCs w:val="24"/>
          <w:lang w:val="es-ES"/>
        </w:rPr>
      </w:pPr>
      <w:r w:rsidRPr="0092310C">
        <w:rPr>
          <w:rFonts w:ascii="Arial" w:hAnsi="Arial" w:cs="Arial"/>
          <w:b/>
          <w:bCs/>
          <w:sz w:val="24"/>
          <w:szCs w:val="24"/>
          <w:lang w:val="es-ES"/>
        </w:rPr>
        <w:t>Docente responsable: ana.azocar@hotmail.es</w:t>
      </w:r>
    </w:p>
    <w:p w14:paraId="64A8E69E" w14:textId="77777777" w:rsidR="005010D4" w:rsidRPr="0092310C" w:rsidRDefault="005010D4" w:rsidP="005010D4">
      <w:pPr>
        <w:rPr>
          <w:rFonts w:ascii="Arial" w:hAnsi="Arial" w:cs="Arial"/>
          <w:b/>
          <w:bCs/>
          <w:sz w:val="24"/>
          <w:szCs w:val="24"/>
          <w:lang w:val="es-ES"/>
        </w:rPr>
      </w:pPr>
      <w:r w:rsidRPr="0092310C">
        <w:rPr>
          <w:rFonts w:ascii="Arial" w:hAnsi="Arial" w:cs="Arial"/>
          <w:b/>
          <w:bCs/>
          <w:sz w:val="24"/>
          <w:szCs w:val="24"/>
          <w:lang w:val="es-ES"/>
        </w:rPr>
        <w:t xml:space="preserve">Asignatura: Lengua y Literatura   </w:t>
      </w:r>
      <w:bookmarkStart w:id="0" w:name="_GoBack"/>
      <w:bookmarkEnd w:id="0"/>
    </w:p>
    <w:p w14:paraId="3EA4275F" w14:textId="39C0D944" w:rsidR="005010D4" w:rsidRPr="0092310C" w:rsidRDefault="005010D4" w:rsidP="005010D4">
      <w:pPr>
        <w:rPr>
          <w:rFonts w:ascii="Arial" w:hAnsi="Arial" w:cs="Arial"/>
          <w:b/>
          <w:bCs/>
          <w:sz w:val="24"/>
          <w:szCs w:val="24"/>
          <w:lang w:val="es-ES"/>
        </w:rPr>
      </w:pPr>
      <w:r w:rsidRPr="0092310C">
        <w:rPr>
          <w:rFonts w:ascii="Arial" w:hAnsi="Arial" w:cs="Arial"/>
          <w:b/>
          <w:bCs/>
          <w:sz w:val="24"/>
          <w:szCs w:val="24"/>
          <w:lang w:val="es-ES"/>
        </w:rPr>
        <w:t>Fecha: Semana 1</w:t>
      </w:r>
      <w:r w:rsidR="00081A68">
        <w:rPr>
          <w:rFonts w:ascii="Arial" w:hAnsi="Arial" w:cs="Arial"/>
          <w:b/>
          <w:bCs/>
          <w:sz w:val="24"/>
          <w:szCs w:val="24"/>
          <w:lang w:val="es-ES"/>
        </w:rPr>
        <w:t>3</w:t>
      </w:r>
      <w:r w:rsidR="008C2807">
        <w:rPr>
          <w:rFonts w:ascii="Arial" w:hAnsi="Arial" w:cs="Arial"/>
          <w:b/>
          <w:bCs/>
          <w:sz w:val="24"/>
          <w:szCs w:val="24"/>
          <w:lang w:val="es-ES"/>
        </w:rPr>
        <w:t xml:space="preserve"> y 14 Período </w:t>
      </w:r>
      <w:r w:rsidRPr="0092310C">
        <w:rPr>
          <w:rFonts w:ascii="Arial" w:hAnsi="Arial" w:cs="Arial"/>
          <w:b/>
          <w:bCs/>
          <w:sz w:val="24"/>
          <w:szCs w:val="24"/>
          <w:lang w:val="es-ES"/>
        </w:rPr>
        <w:t xml:space="preserve">del </w:t>
      </w:r>
      <w:r w:rsidR="00090931">
        <w:rPr>
          <w:rFonts w:ascii="Arial" w:hAnsi="Arial" w:cs="Arial"/>
          <w:b/>
          <w:bCs/>
          <w:sz w:val="24"/>
          <w:szCs w:val="24"/>
          <w:lang w:val="es-ES"/>
        </w:rPr>
        <w:t>22</w:t>
      </w:r>
      <w:r w:rsidRPr="0092310C">
        <w:rPr>
          <w:rFonts w:ascii="Arial" w:hAnsi="Arial" w:cs="Arial"/>
          <w:b/>
          <w:bCs/>
          <w:sz w:val="24"/>
          <w:szCs w:val="24"/>
          <w:lang w:val="es-ES"/>
        </w:rPr>
        <w:t xml:space="preserve"> </w:t>
      </w:r>
      <w:r w:rsidR="008C2807">
        <w:rPr>
          <w:rFonts w:ascii="Arial" w:hAnsi="Arial" w:cs="Arial"/>
          <w:b/>
          <w:bCs/>
          <w:sz w:val="24"/>
          <w:szCs w:val="24"/>
          <w:lang w:val="es-ES"/>
        </w:rPr>
        <w:t xml:space="preserve">de junio </w:t>
      </w:r>
      <w:r w:rsidRPr="0092310C">
        <w:rPr>
          <w:rFonts w:ascii="Arial" w:hAnsi="Arial" w:cs="Arial"/>
          <w:b/>
          <w:bCs/>
          <w:sz w:val="24"/>
          <w:szCs w:val="24"/>
          <w:lang w:val="es-ES"/>
        </w:rPr>
        <w:t xml:space="preserve">al </w:t>
      </w:r>
      <w:r w:rsidR="008C2807">
        <w:rPr>
          <w:rFonts w:ascii="Arial" w:hAnsi="Arial" w:cs="Arial"/>
          <w:b/>
          <w:bCs/>
          <w:sz w:val="24"/>
          <w:szCs w:val="24"/>
          <w:lang w:val="es-ES"/>
        </w:rPr>
        <w:t>03</w:t>
      </w:r>
      <w:r>
        <w:rPr>
          <w:rFonts w:ascii="Arial" w:hAnsi="Arial" w:cs="Arial"/>
          <w:b/>
          <w:bCs/>
          <w:sz w:val="24"/>
          <w:szCs w:val="24"/>
          <w:lang w:val="es-ES"/>
        </w:rPr>
        <w:t xml:space="preserve"> </w:t>
      </w:r>
      <w:r w:rsidRPr="0092310C">
        <w:rPr>
          <w:rFonts w:ascii="Arial" w:hAnsi="Arial" w:cs="Arial"/>
          <w:b/>
          <w:bCs/>
          <w:sz w:val="24"/>
          <w:szCs w:val="24"/>
          <w:lang w:val="es-ES"/>
        </w:rPr>
        <w:t>de ju</w:t>
      </w:r>
      <w:r w:rsidR="008C2807">
        <w:rPr>
          <w:rFonts w:ascii="Arial" w:hAnsi="Arial" w:cs="Arial"/>
          <w:b/>
          <w:bCs/>
          <w:sz w:val="24"/>
          <w:szCs w:val="24"/>
          <w:lang w:val="es-ES"/>
        </w:rPr>
        <w:t>l</w:t>
      </w:r>
      <w:r w:rsidRPr="0092310C">
        <w:rPr>
          <w:rFonts w:ascii="Arial" w:hAnsi="Arial" w:cs="Arial"/>
          <w:b/>
          <w:bCs/>
          <w:sz w:val="24"/>
          <w:szCs w:val="24"/>
          <w:lang w:val="es-ES"/>
        </w:rPr>
        <w:t>io 2020.</w:t>
      </w:r>
    </w:p>
    <w:p w14:paraId="3A873789" w14:textId="77777777" w:rsidR="005010D4" w:rsidRPr="0092310C" w:rsidRDefault="005010D4" w:rsidP="005010D4">
      <w:pPr>
        <w:rPr>
          <w:rFonts w:ascii="Arial" w:hAnsi="Arial" w:cs="Arial"/>
          <w:b/>
          <w:bCs/>
          <w:sz w:val="24"/>
          <w:szCs w:val="24"/>
          <w:lang w:val="es-ES"/>
        </w:rPr>
      </w:pPr>
      <w:r w:rsidRPr="0092310C">
        <w:rPr>
          <w:rFonts w:ascii="Arial" w:hAnsi="Arial" w:cs="Arial"/>
          <w:b/>
          <w:bCs/>
          <w:sz w:val="24"/>
          <w:szCs w:val="24"/>
          <w:lang w:val="es-ES"/>
        </w:rPr>
        <w:t xml:space="preserve">Curso:  Octavos años 2020    </w:t>
      </w:r>
    </w:p>
    <w:tbl>
      <w:tblPr>
        <w:tblStyle w:val="Tablaconcuadrcula"/>
        <w:tblW w:w="0" w:type="auto"/>
        <w:tblLook w:val="04A0" w:firstRow="1" w:lastRow="0" w:firstColumn="1" w:lastColumn="0" w:noHBand="0" w:noVBand="1"/>
      </w:tblPr>
      <w:tblGrid>
        <w:gridCol w:w="8978"/>
      </w:tblGrid>
      <w:tr w:rsidR="005010D4" w:rsidRPr="00402A62" w14:paraId="06041299" w14:textId="77777777" w:rsidTr="00905424">
        <w:tc>
          <w:tcPr>
            <w:tcW w:w="8978" w:type="dxa"/>
          </w:tcPr>
          <w:p w14:paraId="7B9BA0CA" w14:textId="77777777" w:rsidR="008C2807" w:rsidRDefault="005010D4" w:rsidP="00905424">
            <w:pPr>
              <w:rPr>
                <w:rFonts w:ascii="Arial" w:hAnsi="Arial" w:cs="Arial"/>
                <w:sz w:val="24"/>
                <w:szCs w:val="24"/>
                <w:lang w:val="es-ES"/>
              </w:rPr>
            </w:pPr>
            <w:r w:rsidRPr="00D55E56">
              <w:rPr>
                <w:rFonts w:ascii="Arial" w:hAnsi="Arial" w:cs="Arial"/>
                <w:sz w:val="24"/>
                <w:szCs w:val="24"/>
                <w:lang w:val="es-ES"/>
              </w:rPr>
              <w:t>Introducción:</w:t>
            </w:r>
          </w:p>
          <w:p w14:paraId="706A5C4E" w14:textId="2577AFAF" w:rsidR="005010D4" w:rsidRDefault="005010D4" w:rsidP="00905424">
            <w:pPr>
              <w:rPr>
                <w:rFonts w:ascii="Arial" w:hAnsi="Arial" w:cs="Arial"/>
                <w:sz w:val="24"/>
                <w:szCs w:val="24"/>
                <w:lang w:val="es-ES"/>
              </w:rPr>
            </w:pPr>
            <w:r w:rsidRPr="00D55E56">
              <w:rPr>
                <w:rFonts w:ascii="Arial" w:hAnsi="Arial" w:cs="Arial"/>
                <w:sz w:val="24"/>
                <w:szCs w:val="24"/>
                <w:lang w:val="es-ES"/>
              </w:rPr>
              <w:t xml:space="preserve"> </w:t>
            </w:r>
          </w:p>
          <w:p w14:paraId="395B7260" w14:textId="77777777" w:rsidR="008C2807" w:rsidRDefault="008C2807" w:rsidP="00905424">
            <w:pPr>
              <w:rPr>
                <w:rFonts w:ascii="Arial" w:hAnsi="Arial" w:cs="Arial"/>
                <w:sz w:val="24"/>
                <w:szCs w:val="24"/>
                <w:lang w:val="es-ES"/>
              </w:rPr>
            </w:pPr>
            <w:r>
              <w:rPr>
                <w:rFonts w:ascii="Arial" w:hAnsi="Arial" w:cs="Arial"/>
                <w:sz w:val="24"/>
                <w:szCs w:val="24"/>
                <w:lang w:val="es-ES"/>
              </w:rPr>
              <w:t>Estimadas estudiantes, les informo que se trabajarán las guías por un período de dos semanas.</w:t>
            </w:r>
          </w:p>
          <w:p w14:paraId="7B2BE53A" w14:textId="1C746BE2" w:rsidR="008C2807" w:rsidRDefault="008C2807" w:rsidP="00905424">
            <w:pPr>
              <w:rPr>
                <w:rFonts w:ascii="Arial" w:hAnsi="Arial" w:cs="Arial"/>
                <w:sz w:val="24"/>
                <w:szCs w:val="24"/>
                <w:lang w:val="es-ES"/>
              </w:rPr>
            </w:pPr>
            <w:r>
              <w:rPr>
                <w:rFonts w:ascii="Arial" w:hAnsi="Arial" w:cs="Arial"/>
                <w:sz w:val="24"/>
                <w:szCs w:val="24"/>
                <w:lang w:val="es-ES"/>
              </w:rPr>
              <w:t xml:space="preserve"> </w:t>
            </w:r>
          </w:p>
          <w:p w14:paraId="72EDC8ED" w14:textId="043FAC56" w:rsidR="008C2807" w:rsidRDefault="008C2807" w:rsidP="00905424">
            <w:pPr>
              <w:rPr>
                <w:rFonts w:ascii="Arial" w:hAnsi="Arial" w:cs="Arial"/>
                <w:sz w:val="24"/>
                <w:szCs w:val="24"/>
                <w:lang w:val="es-ES"/>
              </w:rPr>
            </w:pPr>
            <w:r>
              <w:rPr>
                <w:rFonts w:ascii="Arial" w:hAnsi="Arial" w:cs="Arial"/>
                <w:sz w:val="24"/>
                <w:szCs w:val="24"/>
                <w:lang w:val="es-ES"/>
              </w:rPr>
              <w:t>Para dedicar tiempo a las clases online, retroalimentación y otras estrategias que se irán comunicando oportunamente.</w:t>
            </w:r>
          </w:p>
          <w:p w14:paraId="19C32275" w14:textId="77777777" w:rsidR="008C2807" w:rsidRDefault="008C2807" w:rsidP="00905424">
            <w:pPr>
              <w:rPr>
                <w:rFonts w:ascii="Arial" w:hAnsi="Arial" w:cs="Arial"/>
                <w:sz w:val="24"/>
                <w:szCs w:val="24"/>
                <w:lang w:val="es-ES"/>
              </w:rPr>
            </w:pPr>
          </w:p>
          <w:p w14:paraId="08859E44" w14:textId="5AA57DF0" w:rsidR="008C2807" w:rsidRDefault="008C2807" w:rsidP="00905424">
            <w:pPr>
              <w:rPr>
                <w:rFonts w:ascii="Arial" w:hAnsi="Arial" w:cs="Arial"/>
                <w:sz w:val="24"/>
                <w:szCs w:val="24"/>
                <w:lang w:val="es-ES"/>
              </w:rPr>
            </w:pPr>
            <w:r>
              <w:rPr>
                <w:rFonts w:ascii="Arial" w:hAnsi="Arial" w:cs="Arial"/>
                <w:sz w:val="24"/>
                <w:szCs w:val="24"/>
                <w:lang w:val="es-ES"/>
              </w:rPr>
              <w:t>Les solicito que las guías sean desarrolladas con entusiasmo y dedicación.</w:t>
            </w:r>
          </w:p>
          <w:p w14:paraId="19DD4B1D" w14:textId="7441BB0B" w:rsidR="008C2807" w:rsidRDefault="008C2807" w:rsidP="00905424">
            <w:pPr>
              <w:rPr>
                <w:rFonts w:ascii="Arial" w:hAnsi="Arial" w:cs="Arial"/>
                <w:sz w:val="24"/>
                <w:szCs w:val="24"/>
                <w:lang w:val="es-ES"/>
              </w:rPr>
            </w:pPr>
            <w:r>
              <w:rPr>
                <w:rFonts w:ascii="Arial" w:hAnsi="Arial" w:cs="Arial"/>
                <w:sz w:val="24"/>
                <w:szCs w:val="24"/>
                <w:lang w:val="es-ES"/>
              </w:rPr>
              <w:t>No hay excusa o falta de tiempo para no presentar sus guías cuando se les solicite.</w:t>
            </w:r>
          </w:p>
          <w:p w14:paraId="66E79C96" w14:textId="54B2893F" w:rsidR="008C2807" w:rsidRPr="00D55E56" w:rsidRDefault="008C2807" w:rsidP="00905424">
            <w:pPr>
              <w:rPr>
                <w:rFonts w:ascii="Arial" w:hAnsi="Arial" w:cs="Arial"/>
                <w:sz w:val="24"/>
                <w:szCs w:val="24"/>
                <w:lang w:val="es-ES"/>
              </w:rPr>
            </w:pPr>
          </w:p>
          <w:p w14:paraId="0B00C7F3" w14:textId="1B5EECD6" w:rsidR="005010D4" w:rsidRDefault="005010D4" w:rsidP="00905424">
            <w:pPr>
              <w:rPr>
                <w:rFonts w:ascii="Arial" w:hAnsi="Arial" w:cs="Arial"/>
                <w:sz w:val="24"/>
                <w:szCs w:val="24"/>
                <w:lang w:val="es-ES"/>
              </w:rPr>
            </w:pPr>
            <w:r w:rsidRPr="00D55E56">
              <w:rPr>
                <w:rFonts w:ascii="Arial" w:hAnsi="Arial" w:cs="Arial"/>
                <w:sz w:val="24"/>
                <w:szCs w:val="24"/>
                <w:lang w:val="es-ES"/>
              </w:rPr>
              <w:t xml:space="preserve">Te presentamos </w:t>
            </w:r>
            <w:r>
              <w:rPr>
                <w:rFonts w:ascii="Arial" w:hAnsi="Arial" w:cs="Arial"/>
                <w:sz w:val="24"/>
                <w:szCs w:val="24"/>
                <w:lang w:val="es-ES"/>
              </w:rPr>
              <w:t xml:space="preserve">la </w:t>
            </w:r>
            <w:r w:rsidRPr="005010D4">
              <w:rPr>
                <w:rFonts w:ascii="Arial" w:hAnsi="Arial" w:cs="Arial"/>
                <w:b/>
                <w:bCs/>
                <w:sz w:val="24"/>
                <w:szCs w:val="24"/>
                <w:u w:val="single"/>
                <w:lang w:val="es-ES"/>
              </w:rPr>
              <w:t xml:space="preserve">Retroalimentación </w:t>
            </w:r>
            <w:r>
              <w:rPr>
                <w:rFonts w:ascii="Arial" w:hAnsi="Arial" w:cs="Arial"/>
                <w:sz w:val="24"/>
                <w:szCs w:val="24"/>
                <w:lang w:val="es-ES"/>
              </w:rPr>
              <w:t>de la clase anterior, esto significa que debes leer y responder las siguientes preguntas que apuntan a los ítems que presentan mayor dificultad en tu Autoevaluación</w:t>
            </w:r>
            <w:r w:rsidRPr="00D55E56">
              <w:rPr>
                <w:rFonts w:ascii="Arial" w:hAnsi="Arial" w:cs="Arial"/>
                <w:sz w:val="24"/>
                <w:szCs w:val="24"/>
                <w:lang w:val="es-ES"/>
              </w:rPr>
              <w:t xml:space="preserve"> </w:t>
            </w:r>
            <w:r>
              <w:rPr>
                <w:rFonts w:ascii="Arial" w:hAnsi="Arial" w:cs="Arial"/>
                <w:sz w:val="24"/>
                <w:szCs w:val="24"/>
                <w:lang w:val="es-ES"/>
              </w:rPr>
              <w:t>de la semana 11.</w:t>
            </w:r>
          </w:p>
          <w:p w14:paraId="23B0923B" w14:textId="77777777" w:rsidR="005010D4" w:rsidRPr="00D55E56" w:rsidRDefault="005010D4" w:rsidP="00905424">
            <w:pPr>
              <w:rPr>
                <w:rFonts w:ascii="Arial" w:hAnsi="Arial" w:cs="Arial"/>
                <w:sz w:val="24"/>
                <w:szCs w:val="24"/>
                <w:lang w:val="es-ES"/>
              </w:rPr>
            </w:pPr>
          </w:p>
          <w:p w14:paraId="38036994" w14:textId="78EC5F1F" w:rsidR="005010D4" w:rsidRPr="00D55E56" w:rsidRDefault="005010D4" w:rsidP="00905424">
            <w:pPr>
              <w:rPr>
                <w:rFonts w:ascii="Arial" w:hAnsi="Arial" w:cs="Arial"/>
                <w:sz w:val="24"/>
                <w:szCs w:val="24"/>
                <w:lang w:val="es-ES"/>
              </w:rPr>
            </w:pPr>
            <w:r w:rsidRPr="00D55E56">
              <w:rPr>
                <w:rFonts w:ascii="Arial" w:hAnsi="Arial" w:cs="Arial"/>
                <w:sz w:val="24"/>
                <w:szCs w:val="24"/>
                <w:lang w:val="es-ES"/>
              </w:rPr>
              <w:t xml:space="preserve">Encontrarás </w:t>
            </w:r>
            <w:r>
              <w:rPr>
                <w:rFonts w:ascii="Arial" w:hAnsi="Arial" w:cs="Arial"/>
                <w:sz w:val="24"/>
                <w:szCs w:val="24"/>
                <w:lang w:val="es-ES"/>
              </w:rPr>
              <w:t xml:space="preserve">nuevamente </w:t>
            </w:r>
            <w:r w:rsidRPr="00D55E56">
              <w:rPr>
                <w:rFonts w:ascii="Arial" w:hAnsi="Arial" w:cs="Arial"/>
                <w:sz w:val="24"/>
                <w:szCs w:val="24"/>
                <w:lang w:val="es-ES"/>
              </w:rPr>
              <w:t>un texto poét</w:t>
            </w:r>
            <w:r>
              <w:rPr>
                <w:rFonts w:ascii="Arial" w:hAnsi="Arial" w:cs="Arial"/>
                <w:sz w:val="24"/>
                <w:szCs w:val="24"/>
                <w:lang w:val="es-ES"/>
              </w:rPr>
              <w:t>ico, un texto de divulgación científic</w:t>
            </w:r>
            <w:r w:rsidR="00327F71">
              <w:rPr>
                <w:rFonts w:ascii="Arial" w:hAnsi="Arial" w:cs="Arial"/>
                <w:sz w:val="24"/>
                <w:szCs w:val="24"/>
                <w:lang w:val="es-ES"/>
              </w:rPr>
              <w:t>a y un texto argumentativo.</w:t>
            </w:r>
          </w:p>
          <w:p w14:paraId="75F6245C" w14:textId="77777777" w:rsidR="005010D4" w:rsidRPr="00D55E56" w:rsidRDefault="005010D4" w:rsidP="00905424">
            <w:pPr>
              <w:rPr>
                <w:rFonts w:ascii="Arial" w:hAnsi="Arial" w:cs="Arial"/>
                <w:sz w:val="24"/>
                <w:szCs w:val="24"/>
                <w:lang w:val="es-ES"/>
              </w:rPr>
            </w:pPr>
          </w:p>
          <w:p w14:paraId="7EDDD634" w14:textId="1F0A167C" w:rsidR="005010D4" w:rsidRDefault="005010D4" w:rsidP="00905424">
            <w:pPr>
              <w:rPr>
                <w:rFonts w:ascii="Arial" w:hAnsi="Arial" w:cs="Arial"/>
                <w:sz w:val="24"/>
                <w:szCs w:val="24"/>
                <w:lang w:val="es-ES"/>
              </w:rPr>
            </w:pPr>
            <w:r w:rsidRPr="00D55E56">
              <w:rPr>
                <w:rFonts w:ascii="Arial" w:hAnsi="Arial" w:cs="Arial"/>
                <w:sz w:val="24"/>
                <w:szCs w:val="24"/>
                <w:lang w:val="es-ES"/>
              </w:rPr>
              <w:t>Debes seleccionar la respuesta correcta en cada uno de los ítems de selección múltiple marcando con una X.</w:t>
            </w:r>
          </w:p>
          <w:p w14:paraId="610D4E04" w14:textId="7F3D6724" w:rsidR="00327F71" w:rsidRPr="00D55E56" w:rsidRDefault="00327F71" w:rsidP="00905424">
            <w:pPr>
              <w:rPr>
                <w:rFonts w:ascii="Arial" w:hAnsi="Arial" w:cs="Arial"/>
                <w:sz w:val="24"/>
                <w:szCs w:val="24"/>
                <w:lang w:val="es-ES"/>
              </w:rPr>
            </w:pPr>
            <w:r>
              <w:rPr>
                <w:rFonts w:ascii="Arial" w:hAnsi="Arial" w:cs="Arial"/>
                <w:sz w:val="24"/>
                <w:szCs w:val="24"/>
                <w:lang w:val="es-ES"/>
              </w:rPr>
              <w:t xml:space="preserve"> En preguntas de desarrollo debes considerar los criterios que se mencionan para que respondas correctamente, expresando tus argumentos y ejemplos acerca de los temas propuestos.</w:t>
            </w:r>
          </w:p>
          <w:p w14:paraId="1F6F819A" w14:textId="77777777" w:rsidR="005010D4" w:rsidRPr="00D55E56" w:rsidRDefault="005010D4" w:rsidP="00905424">
            <w:pPr>
              <w:rPr>
                <w:rFonts w:ascii="Arial" w:hAnsi="Arial" w:cs="Arial"/>
                <w:sz w:val="24"/>
                <w:szCs w:val="24"/>
                <w:lang w:val="es-ES"/>
              </w:rPr>
            </w:pPr>
          </w:p>
          <w:p w14:paraId="13CBBC67" w14:textId="19426AA9" w:rsidR="005010D4" w:rsidRPr="007A66B1" w:rsidRDefault="005010D4" w:rsidP="00905424">
            <w:pPr>
              <w:rPr>
                <w:rFonts w:ascii="Arial" w:hAnsi="Arial" w:cs="Arial"/>
                <w:b/>
                <w:bCs/>
                <w:sz w:val="24"/>
                <w:szCs w:val="24"/>
                <w:u w:val="single"/>
                <w:lang w:val="es-ES"/>
              </w:rPr>
            </w:pPr>
            <w:r>
              <w:rPr>
                <w:rFonts w:ascii="Arial" w:hAnsi="Arial" w:cs="Arial"/>
                <w:b/>
                <w:bCs/>
                <w:sz w:val="24"/>
                <w:szCs w:val="24"/>
                <w:u w:val="single"/>
                <w:lang w:val="es-ES"/>
              </w:rPr>
              <w:t>En esta guía te presento</w:t>
            </w:r>
            <w:r w:rsidRPr="007A66B1">
              <w:rPr>
                <w:rFonts w:ascii="Arial" w:hAnsi="Arial" w:cs="Arial"/>
                <w:b/>
                <w:bCs/>
                <w:sz w:val="24"/>
                <w:szCs w:val="24"/>
                <w:u w:val="single"/>
                <w:lang w:val="es-ES"/>
              </w:rPr>
              <w:t xml:space="preserve"> el Solucionario para que puedas verificar y corregir aquellas respuestas erróneas de tu Autoevaluación.</w:t>
            </w:r>
          </w:p>
          <w:p w14:paraId="0A076B87" w14:textId="77777777" w:rsidR="005010D4" w:rsidRPr="00D55E56" w:rsidRDefault="005010D4" w:rsidP="00905424">
            <w:pPr>
              <w:rPr>
                <w:rFonts w:ascii="Arial" w:hAnsi="Arial" w:cs="Arial"/>
                <w:sz w:val="24"/>
                <w:szCs w:val="24"/>
                <w:lang w:val="es-ES"/>
              </w:rPr>
            </w:pPr>
          </w:p>
          <w:p w14:paraId="59B4BEAF" w14:textId="77777777" w:rsidR="005010D4" w:rsidRPr="00402A62" w:rsidRDefault="005010D4" w:rsidP="00905424">
            <w:pPr>
              <w:rPr>
                <w:rFonts w:cstheme="minorHAnsi"/>
                <w:sz w:val="24"/>
                <w:szCs w:val="24"/>
                <w:lang w:val="es-ES"/>
              </w:rPr>
            </w:pPr>
          </w:p>
        </w:tc>
      </w:tr>
    </w:tbl>
    <w:p w14:paraId="654A34F2" w14:textId="77777777" w:rsidR="005010D4" w:rsidRPr="00402A62" w:rsidRDefault="005010D4" w:rsidP="005010D4">
      <w:pPr>
        <w:rPr>
          <w:rFonts w:cstheme="minorHAnsi"/>
          <w:sz w:val="24"/>
          <w:szCs w:val="24"/>
        </w:rPr>
      </w:pPr>
      <w:r w:rsidRPr="00402A62">
        <w:rPr>
          <w:rFonts w:cstheme="minorHAnsi"/>
          <w:sz w:val="24"/>
          <w:szCs w:val="24"/>
          <w:lang w:val="es-ES"/>
        </w:rPr>
        <w:t xml:space="preserve">                                              </w:t>
      </w:r>
    </w:p>
    <w:tbl>
      <w:tblPr>
        <w:tblStyle w:val="Tablaconcuadrcula"/>
        <w:tblW w:w="0" w:type="auto"/>
        <w:tblLook w:val="04A0" w:firstRow="1" w:lastRow="0" w:firstColumn="1" w:lastColumn="0" w:noHBand="0" w:noVBand="1"/>
      </w:tblPr>
      <w:tblGrid>
        <w:gridCol w:w="8978"/>
      </w:tblGrid>
      <w:tr w:rsidR="005010D4" w:rsidRPr="00402A62" w14:paraId="578E00D1" w14:textId="77777777" w:rsidTr="00905424">
        <w:tc>
          <w:tcPr>
            <w:tcW w:w="8978" w:type="dxa"/>
          </w:tcPr>
          <w:p w14:paraId="6ADE1F0C" w14:textId="77777777" w:rsidR="005010D4" w:rsidRDefault="005010D4" w:rsidP="00905424">
            <w:pPr>
              <w:rPr>
                <w:rFonts w:ascii="Arial" w:hAnsi="Arial" w:cs="Arial"/>
                <w:sz w:val="24"/>
                <w:szCs w:val="24"/>
              </w:rPr>
            </w:pPr>
            <w:r>
              <w:rPr>
                <w:rFonts w:ascii="Arial" w:hAnsi="Arial" w:cs="Arial"/>
                <w:sz w:val="24"/>
                <w:szCs w:val="24"/>
              </w:rPr>
              <w:t>OA 02: Leer comprensivamente un texto de divulgación científica e identificar preguntas de nivel explícito, implícito y valorativo.</w:t>
            </w:r>
          </w:p>
          <w:p w14:paraId="665A0837" w14:textId="2BCB0F5A" w:rsidR="005010D4" w:rsidRDefault="005010D4" w:rsidP="00905424">
            <w:pPr>
              <w:rPr>
                <w:rFonts w:ascii="Arial" w:hAnsi="Arial" w:cs="Arial"/>
                <w:sz w:val="24"/>
                <w:szCs w:val="24"/>
              </w:rPr>
            </w:pPr>
            <w:r>
              <w:rPr>
                <w:rFonts w:ascii="Arial" w:hAnsi="Arial" w:cs="Arial"/>
                <w:sz w:val="24"/>
                <w:szCs w:val="24"/>
              </w:rPr>
              <w:t>.</w:t>
            </w:r>
          </w:p>
          <w:p w14:paraId="65866B85" w14:textId="5B682DA7" w:rsidR="005010D4" w:rsidRDefault="005010D4" w:rsidP="00905424">
            <w:pPr>
              <w:rPr>
                <w:rFonts w:ascii="Arial" w:hAnsi="Arial" w:cs="Arial"/>
                <w:sz w:val="24"/>
                <w:szCs w:val="24"/>
              </w:rPr>
            </w:pPr>
            <w:r>
              <w:rPr>
                <w:rFonts w:ascii="Arial" w:hAnsi="Arial" w:cs="Arial"/>
                <w:sz w:val="24"/>
                <w:szCs w:val="24"/>
              </w:rPr>
              <w:lastRenderedPageBreak/>
              <w:t>OA 06: Localizar e interpretar información en un texto poético. Reconocer lenguaje poético</w:t>
            </w:r>
            <w:r w:rsidR="00E825BF">
              <w:rPr>
                <w:rFonts w:ascii="Arial" w:hAnsi="Arial" w:cs="Arial"/>
                <w:sz w:val="24"/>
                <w:szCs w:val="24"/>
              </w:rPr>
              <w:t xml:space="preserve"> y figuras literarias.</w:t>
            </w:r>
            <w:r w:rsidR="00B84164">
              <w:rPr>
                <w:rFonts w:ascii="Arial" w:hAnsi="Arial" w:cs="Arial"/>
                <w:sz w:val="24"/>
                <w:szCs w:val="24"/>
              </w:rPr>
              <w:t xml:space="preserve"> Aplicar vocabulario contextual a partir del texto leído</w:t>
            </w:r>
          </w:p>
          <w:p w14:paraId="70D7BF6E" w14:textId="77777777" w:rsidR="005010D4" w:rsidRDefault="005010D4" w:rsidP="00905424">
            <w:pPr>
              <w:rPr>
                <w:rFonts w:ascii="Arial" w:hAnsi="Arial" w:cs="Arial"/>
                <w:sz w:val="24"/>
                <w:szCs w:val="24"/>
              </w:rPr>
            </w:pPr>
          </w:p>
          <w:p w14:paraId="1FD7D14E" w14:textId="2095E25D" w:rsidR="005010D4" w:rsidRPr="005A03C4" w:rsidRDefault="005010D4" w:rsidP="00905424">
            <w:pPr>
              <w:rPr>
                <w:rFonts w:ascii="Arial" w:hAnsi="Arial" w:cs="Arial"/>
                <w:sz w:val="24"/>
                <w:szCs w:val="24"/>
              </w:rPr>
            </w:pPr>
            <w:r>
              <w:rPr>
                <w:rFonts w:ascii="Arial" w:hAnsi="Arial" w:cs="Arial"/>
                <w:sz w:val="24"/>
                <w:szCs w:val="24"/>
              </w:rPr>
              <w:t>OA 08: Formular una interpretación de un texto</w:t>
            </w:r>
            <w:r w:rsidR="00B84164">
              <w:rPr>
                <w:rFonts w:ascii="Arial" w:hAnsi="Arial" w:cs="Arial"/>
                <w:sz w:val="24"/>
                <w:szCs w:val="24"/>
              </w:rPr>
              <w:t xml:space="preserve"> persuasivo y argumentativo</w:t>
            </w:r>
            <w:r>
              <w:rPr>
                <w:rFonts w:ascii="Arial" w:hAnsi="Arial" w:cs="Arial"/>
                <w:sz w:val="24"/>
                <w:szCs w:val="24"/>
              </w:rPr>
              <w:t xml:space="preserve"> considerando su experiencia personal y sus conocimientos. Aplicar buena ortografía literal, acentual y puntual en el escrito. Redactar con coherencia y cohesión.</w:t>
            </w:r>
          </w:p>
          <w:p w14:paraId="35855801" w14:textId="77777777" w:rsidR="005010D4" w:rsidRPr="00F95638" w:rsidRDefault="005010D4" w:rsidP="00905424">
            <w:pPr>
              <w:rPr>
                <w:rFonts w:ascii="Arial" w:hAnsi="Arial" w:cs="Arial"/>
                <w:sz w:val="24"/>
                <w:szCs w:val="24"/>
              </w:rPr>
            </w:pPr>
          </w:p>
        </w:tc>
      </w:tr>
    </w:tbl>
    <w:p w14:paraId="7DC245B0" w14:textId="77777777" w:rsidR="005010D4" w:rsidRDefault="005010D4" w:rsidP="005010D4"/>
    <w:tbl>
      <w:tblPr>
        <w:tblStyle w:val="Tablaconcuadrcula"/>
        <w:tblW w:w="0" w:type="auto"/>
        <w:tblLook w:val="04A0" w:firstRow="1" w:lastRow="0" w:firstColumn="1" w:lastColumn="0" w:noHBand="0" w:noVBand="1"/>
      </w:tblPr>
      <w:tblGrid>
        <w:gridCol w:w="8828"/>
      </w:tblGrid>
      <w:tr w:rsidR="005010D4" w14:paraId="5C907669" w14:textId="77777777" w:rsidTr="00905424">
        <w:tc>
          <w:tcPr>
            <w:tcW w:w="8828" w:type="dxa"/>
          </w:tcPr>
          <w:p w14:paraId="20F86321" w14:textId="77777777" w:rsidR="005010D4" w:rsidRPr="001732FA" w:rsidRDefault="005010D4" w:rsidP="00905424">
            <w:pPr>
              <w:rPr>
                <w:rFonts w:ascii="Arial" w:hAnsi="Arial" w:cs="Arial"/>
                <w:sz w:val="24"/>
                <w:szCs w:val="24"/>
              </w:rPr>
            </w:pPr>
            <w:r w:rsidRPr="001732FA">
              <w:rPr>
                <w:rFonts w:ascii="Arial" w:hAnsi="Arial" w:cs="Arial"/>
                <w:sz w:val="24"/>
                <w:szCs w:val="24"/>
              </w:rPr>
              <w:t>CONTENIDOS:</w:t>
            </w:r>
          </w:p>
          <w:p w14:paraId="73FFBBEE" w14:textId="77777777" w:rsidR="005010D4" w:rsidRPr="001732FA" w:rsidRDefault="005010D4" w:rsidP="00905424">
            <w:pPr>
              <w:rPr>
                <w:rFonts w:ascii="Arial" w:hAnsi="Arial" w:cs="Arial"/>
                <w:sz w:val="24"/>
                <w:szCs w:val="24"/>
              </w:rPr>
            </w:pPr>
            <w:r w:rsidRPr="001732FA">
              <w:rPr>
                <w:rFonts w:ascii="Arial" w:hAnsi="Arial" w:cs="Arial"/>
                <w:sz w:val="24"/>
                <w:szCs w:val="24"/>
              </w:rPr>
              <w:t>Texto poético</w:t>
            </w:r>
          </w:p>
          <w:p w14:paraId="34D99C96" w14:textId="6DE6AEA0" w:rsidR="005010D4" w:rsidRPr="001732FA" w:rsidRDefault="005010D4" w:rsidP="00905424">
            <w:pPr>
              <w:rPr>
                <w:rFonts w:ascii="Arial" w:hAnsi="Arial" w:cs="Arial"/>
                <w:sz w:val="24"/>
                <w:szCs w:val="24"/>
              </w:rPr>
            </w:pPr>
            <w:r w:rsidRPr="001732FA">
              <w:rPr>
                <w:rFonts w:ascii="Arial" w:hAnsi="Arial" w:cs="Arial"/>
                <w:sz w:val="24"/>
                <w:szCs w:val="24"/>
              </w:rPr>
              <w:t>Lenguaje poético</w:t>
            </w:r>
            <w:r w:rsidR="00E825BF">
              <w:rPr>
                <w:rFonts w:ascii="Arial" w:hAnsi="Arial" w:cs="Arial"/>
                <w:sz w:val="24"/>
                <w:szCs w:val="24"/>
              </w:rPr>
              <w:t xml:space="preserve"> y figuras literarias.</w:t>
            </w:r>
          </w:p>
          <w:p w14:paraId="1B58FB8A" w14:textId="77777777" w:rsidR="005010D4" w:rsidRPr="001732FA" w:rsidRDefault="005010D4" w:rsidP="00905424">
            <w:pPr>
              <w:rPr>
                <w:rFonts w:ascii="Arial" w:hAnsi="Arial" w:cs="Arial"/>
                <w:sz w:val="24"/>
                <w:szCs w:val="24"/>
              </w:rPr>
            </w:pPr>
            <w:r w:rsidRPr="001732FA">
              <w:rPr>
                <w:rFonts w:ascii="Arial" w:hAnsi="Arial" w:cs="Arial"/>
                <w:sz w:val="24"/>
                <w:szCs w:val="24"/>
              </w:rPr>
              <w:t xml:space="preserve">Texto </w:t>
            </w:r>
            <w:r>
              <w:rPr>
                <w:rFonts w:ascii="Arial" w:hAnsi="Arial" w:cs="Arial"/>
                <w:sz w:val="24"/>
                <w:szCs w:val="24"/>
              </w:rPr>
              <w:t>de divulgación científica.</w:t>
            </w:r>
          </w:p>
          <w:p w14:paraId="3FB696D4" w14:textId="77777777" w:rsidR="005010D4" w:rsidRPr="001732FA" w:rsidRDefault="005010D4" w:rsidP="00905424">
            <w:pPr>
              <w:rPr>
                <w:rFonts w:ascii="Arial" w:hAnsi="Arial" w:cs="Arial"/>
                <w:sz w:val="24"/>
                <w:szCs w:val="24"/>
              </w:rPr>
            </w:pPr>
            <w:r w:rsidRPr="001732FA">
              <w:rPr>
                <w:rFonts w:ascii="Arial" w:hAnsi="Arial" w:cs="Arial"/>
                <w:sz w:val="24"/>
                <w:szCs w:val="24"/>
              </w:rPr>
              <w:t>Vocabulario Contextual</w:t>
            </w:r>
          </w:p>
          <w:p w14:paraId="5AC5179C" w14:textId="142DC557" w:rsidR="005010D4" w:rsidRDefault="005010D4" w:rsidP="00905424">
            <w:pPr>
              <w:rPr>
                <w:rFonts w:ascii="Arial" w:hAnsi="Arial" w:cs="Arial"/>
                <w:sz w:val="24"/>
                <w:szCs w:val="24"/>
              </w:rPr>
            </w:pPr>
            <w:r w:rsidRPr="001732FA">
              <w:rPr>
                <w:rFonts w:ascii="Arial" w:hAnsi="Arial" w:cs="Arial"/>
                <w:sz w:val="24"/>
                <w:szCs w:val="24"/>
              </w:rPr>
              <w:t xml:space="preserve">Producción de texto </w:t>
            </w:r>
            <w:r w:rsidR="00327F71">
              <w:rPr>
                <w:rFonts w:ascii="Arial" w:hAnsi="Arial" w:cs="Arial"/>
                <w:sz w:val="24"/>
                <w:szCs w:val="24"/>
              </w:rPr>
              <w:t>persuasivos.</w:t>
            </w:r>
          </w:p>
          <w:p w14:paraId="56279848" w14:textId="77777777" w:rsidR="005010D4" w:rsidRDefault="005010D4" w:rsidP="00905424">
            <w:pPr>
              <w:rPr>
                <w:rFonts w:ascii="Arial" w:hAnsi="Arial" w:cs="Arial"/>
                <w:sz w:val="24"/>
                <w:szCs w:val="24"/>
              </w:rPr>
            </w:pPr>
          </w:p>
          <w:p w14:paraId="4809EF7A" w14:textId="77777777" w:rsidR="005010D4" w:rsidRPr="008D29DA" w:rsidRDefault="005010D4" w:rsidP="00905424">
            <w:pPr>
              <w:jc w:val="center"/>
              <w:rPr>
                <w:rFonts w:ascii="Arial" w:hAnsi="Arial" w:cs="Arial"/>
                <w:sz w:val="24"/>
                <w:szCs w:val="24"/>
              </w:rPr>
            </w:pPr>
            <w:r>
              <w:rPr>
                <w:rFonts w:ascii="Arial" w:eastAsia="Times New Roman" w:hAnsi="Arial" w:cs="Arial"/>
                <w:b/>
                <w:bCs/>
                <w:color w:val="000000"/>
                <w:spacing w:val="-15"/>
                <w:sz w:val="28"/>
                <w:szCs w:val="28"/>
                <w:lang w:eastAsia="es-CL"/>
              </w:rPr>
              <w:t>¿</w:t>
            </w:r>
            <w:r w:rsidRPr="008D29DA">
              <w:rPr>
                <w:rFonts w:ascii="Arial" w:eastAsia="Times New Roman" w:hAnsi="Arial" w:cs="Arial"/>
                <w:b/>
                <w:bCs/>
                <w:color w:val="000000"/>
                <w:spacing w:val="-15"/>
                <w:sz w:val="28"/>
                <w:szCs w:val="28"/>
                <w:lang w:eastAsia="es-CL"/>
              </w:rPr>
              <w:t>Qué es un artículo de divulgación</w:t>
            </w:r>
            <w:r>
              <w:rPr>
                <w:rFonts w:ascii="Arial" w:eastAsia="Times New Roman" w:hAnsi="Arial" w:cs="Arial"/>
                <w:b/>
                <w:bCs/>
                <w:color w:val="000000"/>
                <w:spacing w:val="-15"/>
                <w:sz w:val="28"/>
                <w:szCs w:val="28"/>
                <w:lang w:eastAsia="es-CL"/>
              </w:rPr>
              <w:t xml:space="preserve"> científica</w:t>
            </w:r>
            <w:r w:rsidRPr="008D29DA">
              <w:rPr>
                <w:rFonts w:ascii="Arial" w:eastAsia="Times New Roman" w:hAnsi="Arial" w:cs="Arial"/>
                <w:b/>
                <w:bCs/>
                <w:color w:val="000000"/>
                <w:spacing w:val="-15"/>
                <w:sz w:val="28"/>
                <w:szCs w:val="28"/>
                <w:lang w:eastAsia="es-CL"/>
              </w:rPr>
              <w:t>?</w:t>
            </w:r>
          </w:p>
          <w:p w14:paraId="4034F5AF" w14:textId="77777777" w:rsidR="005010D4" w:rsidRPr="008D29DA" w:rsidRDefault="005010D4" w:rsidP="00905424">
            <w:pPr>
              <w:spacing w:before="100" w:beforeAutospacing="1" w:after="100" w:afterAutospacing="1"/>
              <w:rPr>
                <w:rFonts w:ascii="Arial" w:eastAsia="Times New Roman" w:hAnsi="Arial" w:cs="Arial"/>
                <w:color w:val="000000"/>
                <w:sz w:val="24"/>
                <w:szCs w:val="24"/>
                <w:lang w:eastAsia="es-CL"/>
              </w:rPr>
            </w:pPr>
            <w:r w:rsidRPr="008D29DA">
              <w:rPr>
                <w:rFonts w:ascii="Arial" w:eastAsia="Times New Roman" w:hAnsi="Arial" w:cs="Arial"/>
                <w:color w:val="000000"/>
                <w:sz w:val="24"/>
                <w:szCs w:val="24"/>
                <w:lang w:eastAsia="es-CL"/>
              </w:rPr>
              <w:t>Se conoce como artículo de divulgación o artículo divulgativo a </w:t>
            </w:r>
            <w:r w:rsidRPr="008D29DA">
              <w:rPr>
                <w:rFonts w:ascii="Arial" w:eastAsia="Times New Roman" w:hAnsi="Arial" w:cs="Arial"/>
                <w:b/>
                <w:bCs/>
                <w:color w:val="000000"/>
                <w:sz w:val="24"/>
                <w:szCs w:val="24"/>
                <w:lang w:eastAsia="es-CL"/>
              </w:rPr>
              <w:t>un tipo de publicación informativa</w:t>
            </w:r>
            <w:r w:rsidRPr="008D29DA">
              <w:rPr>
                <w:rFonts w:ascii="Arial" w:eastAsia="Times New Roman" w:hAnsi="Arial" w:cs="Arial"/>
                <w:color w:val="000000"/>
                <w:sz w:val="24"/>
                <w:szCs w:val="24"/>
                <w:lang w:eastAsia="es-CL"/>
              </w:rPr>
              <w:t> y, en general, de temática científica o tecnológica. A diferencia de las publicaciones </w:t>
            </w:r>
            <w:hyperlink r:id="rId7" w:history="1">
              <w:r w:rsidRPr="008D29DA">
                <w:rPr>
                  <w:rFonts w:ascii="Arial" w:eastAsia="Times New Roman" w:hAnsi="Arial" w:cs="Arial"/>
                  <w:color w:val="000000"/>
                  <w:sz w:val="24"/>
                  <w:szCs w:val="24"/>
                  <w:u w:val="single"/>
                  <w:lang w:eastAsia="es-CL"/>
                </w:rPr>
                <w:t>técnicas o académicas</w:t>
              </w:r>
            </w:hyperlink>
            <w:r w:rsidRPr="008D29DA">
              <w:rPr>
                <w:rFonts w:ascii="Arial" w:eastAsia="Times New Roman" w:hAnsi="Arial" w:cs="Arial"/>
                <w:color w:val="000000"/>
                <w:sz w:val="24"/>
                <w:szCs w:val="24"/>
                <w:lang w:eastAsia="es-CL"/>
              </w:rPr>
              <w:t>, está redactado de la manera más sencilla, democrática y comprensible posible, para asegurar el acceso de las masas a un conocimiento científico simplificado.</w:t>
            </w:r>
          </w:p>
          <w:p w14:paraId="3C92B67F" w14:textId="24D5873C" w:rsidR="005010D4" w:rsidRDefault="005010D4" w:rsidP="00905424">
            <w:pPr>
              <w:spacing w:before="100" w:beforeAutospacing="1" w:after="100" w:afterAutospacing="1"/>
              <w:rPr>
                <w:rFonts w:ascii="Arial" w:eastAsia="Times New Roman" w:hAnsi="Arial" w:cs="Arial"/>
                <w:color w:val="000000"/>
                <w:sz w:val="24"/>
                <w:szCs w:val="24"/>
                <w:lang w:eastAsia="es-CL"/>
              </w:rPr>
            </w:pPr>
            <w:r w:rsidRPr="008D29DA">
              <w:rPr>
                <w:rFonts w:ascii="Arial" w:eastAsia="Times New Roman" w:hAnsi="Arial" w:cs="Arial"/>
                <w:color w:val="000000"/>
                <w:sz w:val="24"/>
                <w:szCs w:val="24"/>
                <w:lang w:eastAsia="es-CL"/>
              </w:rPr>
              <w:t>En ese sentido, los artículos divulgativos cumplen un rol importante en la </w:t>
            </w:r>
            <w:r w:rsidRPr="008D29DA">
              <w:rPr>
                <w:rFonts w:ascii="Arial" w:eastAsia="Times New Roman" w:hAnsi="Arial" w:cs="Arial"/>
                <w:b/>
                <w:bCs/>
                <w:color w:val="000000"/>
                <w:sz w:val="24"/>
                <w:szCs w:val="24"/>
                <w:lang w:eastAsia="es-CL"/>
              </w:rPr>
              <w:t>simplificación y viralización del conocimiento especializado</w:t>
            </w:r>
            <w:r w:rsidRPr="008D29DA">
              <w:rPr>
                <w:rFonts w:ascii="Arial" w:eastAsia="Times New Roman" w:hAnsi="Arial" w:cs="Arial"/>
                <w:color w:val="000000"/>
                <w:sz w:val="24"/>
                <w:szCs w:val="24"/>
                <w:lang w:eastAsia="es-CL"/>
              </w:rPr>
              <w:t>. Sin embargo, no siempre son fuentes confiables de información dado que se trata de una versión interpretativa, amplia y a menudo superficial del verdadero </w:t>
            </w:r>
            <w:hyperlink r:id="rId8" w:history="1">
              <w:r w:rsidRPr="008D29DA">
                <w:rPr>
                  <w:rFonts w:ascii="Arial" w:eastAsia="Times New Roman" w:hAnsi="Arial" w:cs="Arial"/>
                  <w:color w:val="000000"/>
                  <w:sz w:val="24"/>
                  <w:szCs w:val="24"/>
                  <w:u w:val="single"/>
                  <w:lang w:eastAsia="es-CL"/>
                </w:rPr>
                <w:t>conocimiento científico</w:t>
              </w:r>
            </w:hyperlink>
            <w:r w:rsidRPr="008D29DA">
              <w:rPr>
                <w:rFonts w:ascii="Arial" w:eastAsia="Times New Roman" w:hAnsi="Arial" w:cs="Arial"/>
                <w:color w:val="000000"/>
                <w:sz w:val="24"/>
                <w:szCs w:val="24"/>
                <w:lang w:eastAsia="es-CL"/>
              </w:rPr>
              <w:t> que lo respalda</w:t>
            </w:r>
            <w:r w:rsidR="00FC7B44">
              <w:rPr>
                <w:rFonts w:ascii="Arial" w:eastAsia="Times New Roman" w:hAnsi="Arial" w:cs="Arial"/>
                <w:color w:val="000000"/>
                <w:sz w:val="24"/>
                <w:szCs w:val="24"/>
                <w:lang w:eastAsia="es-CL"/>
              </w:rPr>
              <w:t>.</w:t>
            </w:r>
          </w:p>
          <w:p w14:paraId="63700C30" w14:textId="52B56302" w:rsidR="005010D4" w:rsidRPr="008D29DA" w:rsidRDefault="00FC7B44" w:rsidP="00905424">
            <w:pPr>
              <w:spacing w:before="100" w:beforeAutospacing="1" w:after="100" w:afterAutospacing="1"/>
              <w:rPr>
                <w:rFonts w:ascii="Arial" w:eastAsia="Times New Roman" w:hAnsi="Arial" w:cs="Arial"/>
                <w:color w:val="000000"/>
                <w:sz w:val="24"/>
                <w:szCs w:val="24"/>
                <w:lang w:eastAsia="es-CL"/>
              </w:rPr>
            </w:pPr>
            <w:r>
              <w:rPr>
                <w:rFonts w:ascii="Arial" w:eastAsia="Times New Roman" w:hAnsi="Arial" w:cs="Arial"/>
                <w:noProof/>
                <w:color w:val="000000"/>
                <w:sz w:val="24"/>
                <w:szCs w:val="24"/>
                <w:lang w:val="es-ES" w:eastAsia="es-ES"/>
              </w:rPr>
              <mc:AlternateContent>
                <mc:Choice Requires="wps">
                  <w:drawing>
                    <wp:anchor distT="0" distB="0" distL="114300" distR="114300" simplePos="0" relativeHeight="251660288" behindDoc="0" locked="0" layoutInCell="1" allowOverlap="1" wp14:anchorId="036B00F3" wp14:editId="479AE696">
                      <wp:simplePos x="0" y="0"/>
                      <wp:positionH relativeFrom="column">
                        <wp:posOffset>19685</wp:posOffset>
                      </wp:positionH>
                      <wp:positionV relativeFrom="paragraph">
                        <wp:posOffset>808355</wp:posOffset>
                      </wp:positionV>
                      <wp:extent cx="5486400" cy="581025"/>
                      <wp:effectExtent l="0" t="19050" r="38100" b="47625"/>
                      <wp:wrapNone/>
                      <wp:docPr id="5" name="Flecha: a la derecha 5"/>
                      <wp:cNvGraphicFramePr/>
                      <a:graphic xmlns:a="http://schemas.openxmlformats.org/drawingml/2006/main">
                        <a:graphicData uri="http://schemas.microsoft.com/office/word/2010/wordprocessingShape">
                          <wps:wsp>
                            <wps:cNvSpPr/>
                            <wps:spPr>
                              <a:xfrm>
                                <a:off x="0" y="0"/>
                                <a:ext cx="5486400" cy="581025"/>
                              </a:xfrm>
                              <a:prstGeom prst="rightArrow">
                                <a:avLst/>
                              </a:prstGeom>
                              <a:solidFill>
                                <a:sysClr val="window" lastClr="FFFFFF"/>
                              </a:solidFill>
                              <a:ln w="12700" cap="flat" cmpd="sng" algn="ctr">
                                <a:solidFill>
                                  <a:srgbClr val="70AD47"/>
                                </a:solidFill>
                                <a:prstDash val="solid"/>
                                <a:miter lim="800000"/>
                              </a:ln>
                              <a:effectLst/>
                            </wps:spPr>
                            <wps:txbx>
                              <w:txbxContent>
                                <w:p w14:paraId="2CB9DA99" w14:textId="77777777" w:rsidR="005010D4" w:rsidRDefault="005010D4" w:rsidP="005010D4">
                                  <w:pPr>
                                    <w:jc w:val="center"/>
                                  </w:pPr>
                                  <w:r>
                                    <w:t xml:space="preserve">ORTOGRAFÍA LITERAL: </w:t>
                                  </w:r>
                                  <w:hyperlink r:id="rId9" w:history="1">
                                    <w:r w:rsidRPr="000C6872">
                                      <w:rPr>
                                        <w:rStyle w:val="Hipervnculo"/>
                                      </w:rPr>
                                      <w:t>https://www.youtube.com/watch?v=STd65qK3YSk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6B00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6" type="#_x0000_t13" style="position:absolute;margin-left:1.55pt;margin-top:63.65pt;width:6in;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" adj="20456" fillcolor="window" strokecolor="#70ad47" strokeweight="1pt">
                      <v:textbox>
                        <w:txbxContent>
                          <w:p w14:paraId="2CB9DA99" w14:textId="77777777" w:rsidR="005010D4" w:rsidRDefault="005010D4" w:rsidP="005010D4">
                            <w:pPr>
                              <w:jc w:val="center"/>
                            </w:pPr>
                            <w:r>
                              <w:t xml:space="preserve">ORTOGRAFÍA LITERAL: </w:t>
                            </w:r>
                            <w:hyperlink r:id="rId10" w:history="1">
                              <w:r w:rsidRPr="000C6872">
                                <w:rPr>
                                  <w:rStyle w:val="Hipervnculo"/>
                                </w:rPr>
                                <w:t>https://www.youtube.com/watch?v=STd65qK3YSk</w:t>
                              </w:r>
                            </w:hyperlink>
                          </w:p>
                        </w:txbxContent>
                      </v:textbox>
                    </v:shape>
                  </w:pict>
                </mc:Fallback>
              </mc:AlternateContent>
            </w:r>
            <w:r>
              <w:rPr>
                <w:rFonts w:ascii="Arial" w:eastAsia="Times New Roman" w:hAnsi="Arial" w:cs="Arial"/>
                <w:noProof/>
                <w:color w:val="000000"/>
                <w:sz w:val="24"/>
                <w:szCs w:val="24"/>
                <w:lang w:val="es-ES" w:eastAsia="es-ES"/>
              </w:rPr>
              <mc:AlternateContent>
                <mc:Choice Requires="wps">
                  <w:drawing>
                    <wp:anchor distT="0" distB="0" distL="114300" distR="114300" simplePos="0" relativeHeight="251661312" behindDoc="0" locked="0" layoutInCell="1" allowOverlap="1" wp14:anchorId="74D680D5" wp14:editId="62303C74">
                      <wp:simplePos x="0" y="0"/>
                      <wp:positionH relativeFrom="column">
                        <wp:posOffset>48260</wp:posOffset>
                      </wp:positionH>
                      <wp:positionV relativeFrom="paragraph">
                        <wp:posOffset>1598930</wp:posOffset>
                      </wp:positionV>
                      <wp:extent cx="5486400" cy="590550"/>
                      <wp:effectExtent l="0" t="19050" r="38100" b="38100"/>
                      <wp:wrapNone/>
                      <wp:docPr id="6" name="Flecha: a la derecha 6"/>
                      <wp:cNvGraphicFramePr/>
                      <a:graphic xmlns:a="http://schemas.openxmlformats.org/drawingml/2006/main">
                        <a:graphicData uri="http://schemas.microsoft.com/office/word/2010/wordprocessingShape">
                          <wps:wsp>
                            <wps:cNvSpPr/>
                            <wps:spPr>
                              <a:xfrm>
                                <a:off x="0" y="0"/>
                                <a:ext cx="5486400" cy="590550"/>
                              </a:xfrm>
                              <a:prstGeom prst="rightArrow">
                                <a:avLst/>
                              </a:prstGeom>
                              <a:solidFill>
                                <a:sysClr val="window" lastClr="FFFFFF"/>
                              </a:solidFill>
                              <a:ln w="12700" cap="flat" cmpd="sng" algn="ctr">
                                <a:solidFill>
                                  <a:srgbClr val="70AD47"/>
                                </a:solidFill>
                                <a:prstDash val="solid"/>
                                <a:miter lim="800000"/>
                              </a:ln>
                              <a:effectLst/>
                            </wps:spPr>
                            <wps:txbx>
                              <w:txbxContent>
                                <w:p w14:paraId="3C00E9E5" w14:textId="77777777" w:rsidR="005010D4" w:rsidRDefault="005010D4" w:rsidP="005010D4">
                                  <w:pPr>
                                    <w:jc w:val="center"/>
                                  </w:pPr>
                                  <w:r>
                                    <w:t>ORTOGRAFÍA PUNTUAL:</w:t>
                                  </w:r>
                                  <w:r w:rsidRPr="00A92824">
                                    <w:t xml:space="preserve"> </w:t>
                                  </w:r>
                                  <w:hyperlink r:id="rId11" w:history="1">
                                    <w:r>
                                      <w:rPr>
                                        <w:rStyle w:val="Hipervnculo"/>
                                      </w:rPr>
                                      <w:t>https://www.youtube.com/watch?v=z--5ZG2CaGc</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680D5" id="Flecha: a la derecha 6" o:spid="_x0000_s1027" type="#_x0000_t13" style="position:absolute;margin-left:3.8pt;margin-top:125.9pt;width:6in;height: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" adj="20438" fillcolor="window" strokecolor="#70ad47" strokeweight="1pt">
                      <v:textbox>
                        <w:txbxContent>
                          <w:p w14:paraId="3C00E9E5" w14:textId="77777777" w:rsidR="005010D4" w:rsidRDefault="005010D4" w:rsidP="005010D4">
                            <w:pPr>
                              <w:jc w:val="center"/>
                            </w:pPr>
                            <w:r>
                              <w:t>ORTOGRAFÍA PUNTUAL:</w:t>
                            </w:r>
                            <w:r w:rsidRPr="00A92824">
                              <w:t xml:space="preserve"> </w:t>
                            </w:r>
                            <w:hyperlink r:id="rId12" w:history="1">
                              <w:r>
                                <w:rPr>
                                  <w:rStyle w:val="Hipervnculo"/>
                                </w:rPr>
                                <w:t>https://www.youtube.com/watch?v=z--5ZG2CaGc</w:t>
                              </w:r>
                            </w:hyperlink>
                          </w:p>
                        </w:txbxContent>
                      </v:textbox>
                    </v:shape>
                  </w:pict>
                </mc:Fallback>
              </mc:AlternateContent>
            </w:r>
            <w:r>
              <w:rPr>
                <w:rFonts w:ascii="Arial" w:eastAsia="Times New Roman" w:hAnsi="Arial" w:cs="Arial"/>
                <w:noProof/>
                <w:color w:val="000000"/>
                <w:sz w:val="24"/>
                <w:szCs w:val="24"/>
                <w:lang w:val="es-ES" w:eastAsia="es-ES"/>
              </w:rPr>
              <mc:AlternateContent>
                <mc:Choice Requires="wps">
                  <w:drawing>
                    <wp:anchor distT="0" distB="0" distL="114300" distR="114300" simplePos="0" relativeHeight="251659264" behindDoc="0" locked="0" layoutInCell="1" allowOverlap="1" wp14:anchorId="3E8601C6" wp14:editId="34D7F448">
                      <wp:simplePos x="0" y="0"/>
                      <wp:positionH relativeFrom="column">
                        <wp:posOffset>-37465</wp:posOffset>
                      </wp:positionH>
                      <wp:positionV relativeFrom="paragraph">
                        <wp:posOffset>113030</wp:posOffset>
                      </wp:positionV>
                      <wp:extent cx="5486400" cy="666750"/>
                      <wp:effectExtent l="0" t="19050" r="38100" b="38100"/>
                      <wp:wrapNone/>
                      <wp:docPr id="3" name="Flecha: a la derecha 3"/>
                      <wp:cNvGraphicFramePr/>
                      <a:graphic xmlns:a="http://schemas.openxmlformats.org/drawingml/2006/main">
                        <a:graphicData uri="http://schemas.microsoft.com/office/word/2010/wordprocessingShape">
                          <wps:wsp>
                            <wps:cNvSpPr/>
                            <wps:spPr>
                              <a:xfrm>
                                <a:off x="0" y="0"/>
                                <a:ext cx="5486400" cy="666750"/>
                              </a:xfrm>
                              <a:prstGeom prst="rightArrow">
                                <a:avLst/>
                              </a:prstGeom>
                              <a:solidFill>
                                <a:sysClr val="window" lastClr="FFFFFF"/>
                              </a:solidFill>
                              <a:ln w="12700" cap="flat" cmpd="sng" algn="ctr">
                                <a:solidFill>
                                  <a:srgbClr val="70AD47"/>
                                </a:solidFill>
                                <a:prstDash val="solid"/>
                                <a:miter lim="800000"/>
                              </a:ln>
                              <a:effectLst/>
                            </wps:spPr>
                            <wps:txbx>
                              <w:txbxContent>
                                <w:p w14:paraId="1C4B8933" w14:textId="1AF35AB7" w:rsidR="005010D4" w:rsidRDefault="005010D4" w:rsidP="005010D4">
                                  <w:pPr>
                                    <w:jc w:val="center"/>
                                    <w:rPr>
                                      <w:rStyle w:val="Hipervnculo"/>
                                    </w:rPr>
                                  </w:pPr>
                                  <w:r>
                                    <w:t xml:space="preserve">ORTOGRAFÍA ACENTUAL: </w:t>
                                  </w:r>
                                  <w:hyperlink r:id="rId13" w:history="1">
                                    <w:r w:rsidRPr="000C6872">
                                      <w:rPr>
                                        <w:rStyle w:val="Hipervnculo"/>
                                      </w:rPr>
                                      <w:t>https://www.youtube.com/watch?v=LsZiYvUjOmw</w:t>
                                    </w:r>
                                  </w:hyperlink>
                                </w:p>
                                <w:p w14:paraId="04EBE6CA" w14:textId="690191B9" w:rsidR="00FC7B44" w:rsidRDefault="00FC7B44" w:rsidP="005010D4">
                                  <w:pPr>
                                    <w:jc w:val="center"/>
                                    <w:rPr>
                                      <w:rStyle w:val="Hipervnculo"/>
                                    </w:rPr>
                                  </w:pPr>
                                </w:p>
                                <w:p w14:paraId="7C4044D7" w14:textId="77777777" w:rsidR="00FC7B44" w:rsidRDefault="00FC7B44" w:rsidP="005010D4">
                                  <w:pPr>
                                    <w:jc w:val="center"/>
                                    <w:rPr>
                                      <w:rStyle w:val="Hipervnculo"/>
                                    </w:rPr>
                                  </w:pPr>
                                </w:p>
                                <w:p w14:paraId="740C358A" w14:textId="136ED723" w:rsidR="00FC7B44" w:rsidRDefault="00FC7B44" w:rsidP="005010D4">
                                  <w:pPr>
                                    <w:jc w:val="center"/>
                                    <w:rPr>
                                      <w:rStyle w:val="Hipervnculo"/>
                                    </w:rPr>
                                  </w:pPr>
                                </w:p>
                                <w:p w14:paraId="1E4011B0" w14:textId="77777777" w:rsidR="00FC7B44" w:rsidRDefault="00FC7B44" w:rsidP="005010D4">
                                  <w:pPr>
                                    <w:jc w:val="center"/>
                                  </w:pPr>
                                </w:p>
                                <w:p w14:paraId="18DB3189" w14:textId="77777777" w:rsidR="005010D4" w:rsidRDefault="005010D4" w:rsidP="005010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601C6" id="Flecha: a la derecha 3" o:spid="_x0000_s1028" type="#_x0000_t13" style="position:absolute;margin-left:-2.95pt;margin-top:8.9pt;width:6in;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" adj="20288" fillcolor="window" strokecolor="#70ad47" strokeweight="1pt">
                      <v:textbox>
                        <w:txbxContent>
                          <w:p w14:paraId="1C4B8933" w14:textId="1AF35AB7" w:rsidR="005010D4" w:rsidRDefault="005010D4" w:rsidP="005010D4">
                            <w:pPr>
                              <w:jc w:val="center"/>
                              <w:rPr>
                                <w:rStyle w:val="Hipervnculo"/>
                              </w:rPr>
                            </w:pPr>
                            <w:r>
                              <w:t xml:space="preserve">ORTOGRAFÍA ACENTUAL: </w:t>
                            </w:r>
                            <w:hyperlink r:id="rId14" w:history="1">
                              <w:r w:rsidRPr="000C6872">
                                <w:rPr>
                                  <w:rStyle w:val="Hipervnculo"/>
                                </w:rPr>
                                <w:t>https://www.youtube.com/watch?v=LsZiYvUjOmw</w:t>
                              </w:r>
                            </w:hyperlink>
                          </w:p>
                          <w:p w14:paraId="04EBE6CA" w14:textId="690191B9" w:rsidR="00FC7B44" w:rsidRDefault="00FC7B44" w:rsidP="005010D4">
                            <w:pPr>
                              <w:jc w:val="center"/>
                              <w:rPr>
                                <w:rStyle w:val="Hipervnculo"/>
                              </w:rPr>
                            </w:pPr>
                          </w:p>
                          <w:p w14:paraId="7C4044D7" w14:textId="77777777" w:rsidR="00FC7B44" w:rsidRDefault="00FC7B44" w:rsidP="005010D4">
                            <w:pPr>
                              <w:jc w:val="center"/>
                              <w:rPr>
                                <w:rStyle w:val="Hipervnculo"/>
                              </w:rPr>
                            </w:pPr>
                          </w:p>
                          <w:p w14:paraId="740C358A" w14:textId="136ED723" w:rsidR="00FC7B44" w:rsidRDefault="00FC7B44" w:rsidP="005010D4">
                            <w:pPr>
                              <w:jc w:val="center"/>
                              <w:rPr>
                                <w:rStyle w:val="Hipervnculo"/>
                              </w:rPr>
                            </w:pPr>
                          </w:p>
                          <w:p w14:paraId="1E4011B0" w14:textId="77777777" w:rsidR="00FC7B44" w:rsidRDefault="00FC7B44" w:rsidP="005010D4">
                            <w:pPr>
                              <w:jc w:val="center"/>
                            </w:pPr>
                          </w:p>
                          <w:p w14:paraId="18DB3189" w14:textId="77777777" w:rsidR="005010D4" w:rsidRDefault="005010D4" w:rsidP="005010D4"/>
                        </w:txbxContent>
                      </v:textbox>
                    </v:shape>
                  </w:pict>
                </mc:Fallback>
              </mc:AlternateContent>
            </w:r>
          </w:p>
        </w:tc>
      </w:tr>
    </w:tbl>
    <w:p w14:paraId="07959DD0" w14:textId="3839BDB2" w:rsidR="005010D4" w:rsidRDefault="00FC7B44">
      <w:r>
        <w:rPr>
          <w:rFonts w:ascii="Arial" w:eastAsia="Times New Roman" w:hAnsi="Arial" w:cs="Arial"/>
          <w:noProof/>
          <w:color w:val="000000"/>
          <w:sz w:val="24"/>
          <w:szCs w:val="24"/>
          <w:lang w:val="es-ES" w:eastAsia="es-ES"/>
        </w:rPr>
        <mc:AlternateContent>
          <mc:Choice Requires="wps">
            <w:drawing>
              <wp:anchor distT="0" distB="0" distL="114300" distR="114300" simplePos="0" relativeHeight="251662336" behindDoc="0" locked="0" layoutInCell="1" allowOverlap="1" wp14:anchorId="2D1B8658" wp14:editId="50998EE4">
                <wp:simplePos x="0" y="0"/>
                <wp:positionH relativeFrom="column">
                  <wp:posOffset>6768465</wp:posOffset>
                </wp:positionH>
                <wp:positionV relativeFrom="paragraph">
                  <wp:posOffset>-3351530</wp:posOffset>
                </wp:positionV>
                <wp:extent cx="5600700" cy="14287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600700" cy="142875"/>
                        </a:xfrm>
                        <a:prstGeom prst="roundRect">
                          <a:avLst/>
                        </a:prstGeom>
                        <a:solidFill>
                          <a:sysClr val="window" lastClr="FFFFFF"/>
                        </a:solidFill>
                        <a:ln w="12700" cap="flat" cmpd="sng" algn="ctr">
                          <a:solidFill>
                            <a:srgbClr val="70AD47"/>
                          </a:solidFill>
                          <a:prstDash val="solid"/>
                          <a:miter lim="800000"/>
                        </a:ln>
                        <a:effectLst/>
                      </wps:spPr>
                      <wps:txbx>
                        <w:txbxContent>
                          <w:p w14:paraId="7C39AD74" w14:textId="77777777" w:rsidR="005010D4" w:rsidRDefault="005010D4" w:rsidP="005010D4">
                            <w:pPr>
                              <w:rPr>
                                <w:rFonts w:ascii="Arial" w:hAnsi="Arial" w:cs="Arial"/>
                                <w:color w:val="000000"/>
                                <w:sz w:val="24"/>
                                <w:szCs w:val="24"/>
                                <w:shd w:val="clear" w:color="auto" w:fill="FFFFFF"/>
                              </w:rPr>
                            </w:pPr>
                          </w:p>
                          <w:p w14:paraId="6B9A172A" w14:textId="77777777" w:rsidR="005010D4" w:rsidRDefault="005010D4" w:rsidP="005010D4">
                            <w:pPr>
                              <w:jc w:val="center"/>
                              <w:rPr>
                                <w:rFonts w:ascii="Arial" w:hAnsi="Arial" w:cs="Arial"/>
                                <w:color w:val="222222"/>
                                <w:shd w:val="clear" w:color="auto" w:fill="FFFFFF"/>
                              </w:rPr>
                            </w:pPr>
                          </w:p>
                          <w:p w14:paraId="1177A51D" w14:textId="77777777" w:rsidR="005010D4" w:rsidRDefault="005010D4" w:rsidP="005010D4">
                            <w:pPr>
                              <w:jc w:val="center"/>
                              <w:rPr>
                                <w:rFonts w:ascii="Arial" w:hAnsi="Arial" w:cs="Arial"/>
                                <w:color w:val="222222"/>
                                <w:shd w:val="clear" w:color="auto" w:fill="FFFFFF"/>
                              </w:rPr>
                            </w:pPr>
                          </w:p>
                          <w:p w14:paraId="360610F1" w14:textId="77777777" w:rsidR="005010D4" w:rsidRDefault="005010D4" w:rsidP="005010D4">
                            <w:pPr>
                              <w:jc w:val="center"/>
                              <w:rPr>
                                <w:rFonts w:ascii="Arial" w:hAnsi="Arial" w:cs="Arial"/>
                                <w:color w:val="222222"/>
                                <w:shd w:val="clear" w:color="auto" w:fill="FFFFFF"/>
                              </w:rPr>
                            </w:pPr>
                          </w:p>
                          <w:p w14:paraId="21C4CB5D" w14:textId="77777777" w:rsidR="005010D4" w:rsidRDefault="005010D4" w:rsidP="005010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1B8658" id="Rectángulo: esquinas redondeadas 2" o:spid="_x0000_s1029" style="position:absolute;margin-left:532.95pt;margin-top:-263.9pt;width:441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" fillcolor="window" strokecolor="#70ad47" strokeweight="1pt">
                <v:stroke joinstyle="miter"/>
                <v:textbox>
                  <w:txbxContent>
                    <w:p w14:paraId="7C39AD74" w14:textId="77777777" w:rsidR="005010D4" w:rsidRDefault="005010D4" w:rsidP="005010D4">
                      <w:pPr>
                        <w:rPr>
                          <w:rFonts w:ascii="Arial" w:hAnsi="Arial" w:cs="Arial"/>
                          <w:color w:val="000000"/>
                          <w:sz w:val="24"/>
                          <w:szCs w:val="24"/>
                          <w:shd w:val="clear" w:color="auto" w:fill="FFFFFF"/>
                        </w:rPr>
                      </w:pPr>
                    </w:p>
                    <w:p w14:paraId="6B9A172A" w14:textId="77777777" w:rsidR="005010D4" w:rsidRDefault="005010D4" w:rsidP="005010D4">
                      <w:pPr>
                        <w:jc w:val="center"/>
                        <w:rPr>
                          <w:rFonts w:ascii="Arial" w:hAnsi="Arial" w:cs="Arial"/>
                          <w:color w:val="222222"/>
                          <w:shd w:val="clear" w:color="auto" w:fill="FFFFFF"/>
                        </w:rPr>
                      </w:pPr>
                    </w:p>
                    <w:p w14:paraId="1177A51D" w14:textId="77777777" w:rsidR="005010D4" w:rsidRDefault="005010D4" w:rsidP="005010D4">
                      <w:pPr>
                        <w:jc w:val="center"/>
                        <w:rPr>
                          <w:rFonts w:ascii="Arial" w:hAnsi="Arial" w:cs="Arial"/>
                          <w:color w:val="222222"/>
                          <w:shd w:val="clear" w:color="auto" w:fill="FFFFFF"/>
                        </w:rPr>
                      </w:pPr>
                    </w:p>
                    <w:p w14:paraId="360610F1" w14:textId="77777777" w:rsidR="005010D4" w:rsidRDefault="005010D4" w:rsidP="005010D4">
                      <w:pPr>
                        <w:jc w:val="center"/>
                        <w:rPr>
                          <w:rFonts w:ascii="Arial" w:hAnsi="Arial" w:cs="Arial"/>
                          <w:color w:val="222222"/>
                          <w:shd w:val="clear" w:color="auto" w:fill="FFFFFF"/>
                        </w:rPr>
                      </w:pPr>
                    </w:p>
                    <w:p w14:paraId="21C4CB5D" w14:textId="77777777" w:rsidR="005010D4" w:rsidRDefault="005010D4" w:rsidP="005010D4">
                      <w:pPr>
                        <w:jc w:val="center"/>
                      </w:pPr>
                    </w:p>
                  </w:txbxContent>
                </v:textbox>
              </v:roundrect>
            </w:pict>
          </mc:Fallback>
        </mc:AlternateContent>
      </w:r>
    </w:p>
    <w:p w14:paraId="1A2F27B7" w14:textId="12885C09" w:rsidR="003E5CDB" w:rsidRPr="003E5CDB" w:rsidRDefault="003E5CDB" w:rsidP="003E5CDB"/>
    <w:p w14:paraId="143F7FA4" w14:textId="63107D29" w:rsidR="003E5CDB" w:rsidRPr="003E5CDB" w:rsidRDefault="003E5CDB" w:rsidP="003E5CDB"/>
    <w:p w14:paraId="0A9E6BC9" w14:textId="7A99A1FB" w:rsidR="003E5CDB" w:rsidRPr="003E5CDB" w:rsidRDefault="003E5CDB" w:rsidP="003E5CDB"/>
    <w:p w14:paraId="72E82194" w14:textId="4E5D0D4C" w:rsidR="003E5CDB" w:rsidRPr="003E5CDB" w:rsidRDefault="003E5CDB" w:rsidP="003E5CDB"/>
    <w:p w14:paraId="62D3F10D" w14:textId="77D374C2" w:rsidR="003E5CDB" w:rsidRPr="003E5CDB" w:rsidRDefault="003E5CDB" w:rsidP="003E5CDB"/>
    <w:p w14:paraId="1CB96BF9" w14:textId="106FF31F" w:rsidR="00090A22" w:rsidRDefault="00090A22" w:rsidP="003E5CDB"/>
    <w:p w14:paraId="081E0E97" w14:textId="77777777" w:rsidR="00F46F0F" w:rsidRPr="00327F71" w:rsidRDefault="003E5CDB" w:rsidP="003E5CDB">
      <w:pPr>
        <w:rPr>
          <w:rFonts w:ascii="Arial" w:hAnsi="Arial" w:cs="Arial"/>
          <w:b/>
          <w:bCs/>
          <w:sz w:val="28"/>
          <w:szCs w:val="28"/>
        </w:rPr>
      </w:pPr>
      <w:r w:rsidRPr="00327F71">
        <w:rPr>
          <w:rFonts w:ascii="Arial" w:hAnsi="Arial" w:cs="Arial"/>
          <w:b/>
          <w:bCs/>
          <w:sz w:val="28"/>
          <w:szCs w:val="28"/>
        </w:rPr>
        <w:t>FIGURAS LITERARIAS:</w:t>
      </w:r>
    </w:p>
    <w:tbl>
      <w:tblPr>
        <w:tblStyle w:val="Tablaconcuadrcula"/>
        <w:tblW w:w="0" w:type="auto"/>
        <w:tblLook w:val="04A0" w:firstRow="1" w:lastRow="0" w:firstColumn="1" w:lastColumn="0" w:noHBand="0" w:noVBand="1"/>
      </w:tblPr>
      <w:tblGrid>
        <w:gridCol w:w="1844"/>
        <w:gridCol w:w="3402"/>
        <w:gridCol w:w="3588"/>
      </w:tblGrid>
      <w:tr w:rsidR="00F46F0F" w:rsidRPr="00B43533" w14:paraId="0AEEAFB7" w14:textId="77777777" w:rsidTr="00F46F0F">
        <w:tc>
          <w:tcPr>
            <w:tcW w:w="1838" w:type="dxa"/>
          </w:tcPr>
          <w:p w14:paraId="5EBD9610" w14:textId="53F44E55" w:rsidR="00F46F0F" w:rsidRPr="00B43533" w:rsidRDefault="00F46F0F" w:rsidP="003E5CDB">
            <w:pPr>
              <w:rPr>
                <w:rFonts w:ascii="Arial" w:hAnsi="Arial" w:cs="Arial"/>
                <w:sz w:val="24"/>
                <w:szCs w:val="24"/>
              </w:rPr>
            </w:pPr>
            <w:r w:rsidRPr="00B43533">
              <w:rPr>
                <w:rFonts w:ascii="Arial" w:hAnsi="Arial" w:cs="Arial"/>
                <w:sz w:val="24"/>
                <w:szCs w:val="24"/>
              </w:rPr>
              <w:t>Metáfora</w:t>
            </w:r>
          </w:p>
        </w:tc>
        <w:tc>
          <w:tcPr>
            <w:tcW w:w="3402" w:type="dxa"/>
          </w:tcPr>
          <w:p w14:paraId="2A32BB1B" w14:textId="27403ED3" w:rsidR="00F46F0F" w:rsidRPr="00B43533" w:rsidRDefault="00F46F0F" w:rsidP="003E5CDB">
            <w:pPr>
              <w:rPr>
                <w:rFonts w:ascii="Arial" w:hAnsi="Arial" w:cs="Arial"/>
                <w:sz w:val="24"/>
                <w:szCs w:val="24"/>
              </w:rPr>
            </w:pPr>
            <w:r w:rsidRPr="00B43533">
              <w:rPr>
                <w:rFonts w:ascii="Arial" w:hAnsi="Arial" w:cs="Arial"/>
                <w:sz w:val="24"/>
                <w:szCs w:val="24"/>
              </w:rPr>
              <w:t>Identificación de dos términos que tienen alguna semejanza.</w:t>
            </w:r>
          </w:p>
        </w:tc>
        <w:tc>
          <w:tcPr>
            <w:tcW w:w="3588" w:type="dxa"/>
          </w:tcPr>
          <w:p w14:paraId="76906A4E" w14:textId="77777777" w:rsidR="00F46F0F" w:rsidRPr="00B43533" w:rsidRDefault="00F46F0F" w:rsidP="003E5CDB">
            <w:pPr>
              <w:rPr>
                <w:rFonts w:ascii="Arial" w:hAnsi="Arial" w:cs="Arial"/>
                <w:sz w:val="24"/>
                <w:szCs w:val="24"/>
              </w:rPr>
            </w:pPr>
            <w:r w:rsidRPr="00B43533">
              <w:rPr>
                <w:rFonts w:ascii="Arial" w:hAnsi="Arial" w:cs="Arial"/>
                <w:sz w:val="24"/>
                <w:szCs w:val="24"/>
              </w:rPr>
              <w:t xml:space="preserve">Todas las </w:t>
            </w:r>
            <w:r w:rsidRPr="00B43533">
              <w:rPr>
                <w:rFonts w:ascii="Arial" w:hAnsi="Arial" w:cs="Arial"/>
                <w:b/>
                <w:bCs/>
                <w:sz w:val="24"/>
                <w:szCs w:val="24"/>
              </w:rPr>
              <w:t>casas</w:t>
            </w:r>
            <w:r w:rsidRPr="00B43533">
              <w:rPr>
                <w:rFonts w:ascii="Arial" w:hAnsi="Arial" w:cs="Arial"/>
                <w:sz w:val="24"/>
                <w:szCs w:val="24"/>
              </w:rPr>
              <w:t xml:space="preserve"> son </w:t>
            </w:r>
            <w:r w:rsidRPr="00B43533">
              <w:rPr>
                <w:rFonts w:ascii="Arial" w:hAnsi="Arial" w:cs="Arial"/>
                <w:b/>
                <w:bCs/>
                <w:sz w:val="24"/>
                <w:szCs w:val="24"/>
              </w:rPr>
              <w:t>ojos</w:t>
            </w:r>
          </w:p>
          <w:p w14:paraId="40A3CEFF" w14:textId="77777777" w:rsidR="00503E04" w:rsidRDefault="00F46F0F" w:rsidP="00503E04">
            <w:pPr>
              <w:jc w:val="right"/>
              <w:rPr>
                <w:rFonts w:ascii="Arial" w:hAnsi="Arial" w:cs="Arial"/>
                <w:i/>
                <w:iCs/>
                <w:sz w:val="24"/>
                <w:szCs w:val="24"/>
              </w:rPr>
            </w:pPr>
            <w:r w:rsidRPr="00B43533">
              <w:rPr>
                <w:rFonts w:ascii="Arial" w:hAnsi="Arial" w:cs="Arial"/>
                <w:sz w:val="24"/>
                <w:szCs w:val="24"/>
              </w:rPr>
              <w:t xml:space="preserve">Que resplandecen y acechan. </w:t>
            </w:r>
            <w:r w:rsidRPr="00B43533">
              <w:rPr>
                <w:rFonts w:ascii="Arial" w:hAnsi="Arial" w:cs="Arial"/>
                <w:i/>
                <w:iCs/>
                <w:sz w:val="24"/>
                <w:szCs w:val="24"/>
              </w:rPr>
              <w:t xml:space="preserve">Miguel Hernández. </w:t>
            </w:r>
          </w:p>
          <w:p w14:paraId="74B5B15B" w14:textId="77777777" w:rsidR="00503E04" w:rsidRDefault="00503E04" w:rsidP="003E5CDB">
            <w:pPr>
              <w:rPr>
                <w:rFonts w:ascii="Arial" w:hAnsi="Arial" w:cs="Arial"/>
                <w:i/>
                <w:iCs/>
                <w:sz w:val="24"/>
                <w:szCs w:val="24"/>
              </w:rPr>
            </w:pPr>
          </w:p>
          <w:p w14:paraId="7740C5BC" w14:textId="6748F396" w:rsidR="00F46F0F" w:rsidRPr="00B43533" w:rsidRDefault="00F46F0F" w:rsidP="003E5CDB">
            <w:pPr>
              <w:rPr>
                <w:rFonts w:ascii="Arial" w:hAnsi="Arial" w:cs="Arial"/>
                <w:sz w:val="24"/>
                <w:szCs w:val="24"/>
              </w:rPr>
            </w:pPr>
            <w:r w:rsidRPr="00B43533">
              <w:rPr>
                <w:rFonts w:ascii="Arial" w:hAnsi="Arial" w:cs="Arial"/>
                <w:i/>
                <w:iCs/>
                <w:sz w:val="24"/>
                <w:szCs w:val="24"/>
              </w:rPr>
              <w:t>Esta metáfora se refiere a las ventanas.</w:t>
            </w:r>
          </w:p>
        </w:tc>
      </w:tr>
      <w:tr w:rsidR="00F46F0F" w:rsidRPr="00B43533" w14:paraId="4B2D1F82" w14:textId="77777777" w:rsidTr="00F46F0F">
        <w:tc>
          <w:tcPr>
            <w:tcW w:w="1838" w:type="dxa"/>
          </w:tcPr>
          <w:p w14:paraId="01D7C10C" w14:textId="357A6097" w:rsidR="00F46F0F" w:rsidRPr="00B43533" w:rsidRDefault="00F46F0F" w:rsidP="003E5CDB">
            <w:pPr>
              <w:rPr>
                <w:rFonts w:ascii="Arial" w:hAnsi="Arial" w:cs="Arial"/>
                <w:sz w:val="24"/>
                <w:szCs w:val="24"/>
              </w:rPr>
            </w:pPr>
            <w:r w:rsidRPr="00B43533">
              <w:rPr>
                <w:rFonts w:ascii="Arial" w:hAnsi="Arial" w:cs="Arial"/>
                <w:sz w:val="24"/>
                <w:szCs w:val="24"/>
              </w:rPr>
              <w:t>Comparación</w:t>
            </w:r>
          </w:p>
        </w:tc>
        <w:tc>
          <w:tcPr>
            <w:tcW w:w="3402" w:type="dxa"/>
          </w:tcPr>
          <w:p w14:paraId="4D159A5D" w14:textId="6C852E0D" w:rsidR="00F46F0F" w:rsidRPr="00B43533" w:rsidRDefault="00F46F0F" w:rsidP="003E5CDB">
            <w:pPr>
              <w:rPr>
                <w:rFonts w:ascii="Arial" w:hAnsi="Arial" w:cs="Arial"/>
                <w:sz w:val="24"/>
                <w:szCs w:val="24"/>
              </w:rPr>
            </w:pPr>
            <w:r w:rsidRPr="00B43533">
              <w:rPr>
                <w:rFonts w:ascii="Arial" w:hAnsi="Arial" w:cs="Arial"/>
                <w:sz w:val="24"/>
                <w:szCs w:val="24"/>
              </w:rPr>
              <w:t>Relación entre dos términos explicitada por un nexo comparativo: como, parecido, etc.</w:t>
            </w:r>
          </w:p>
        </w:tc>
        <w:tc>
          <w:tcPr>
            <w:tcW w:w="3588" w:type="dxa"/>
          </w:tcPr>
          <w:p w14:paraId="43F4F3A2" w14:textId="77777777" w:rsidR="00F46F0F" w:rsidRPr="00B43533" w:rsidRDefault="00F46F0F" w:rsidP="003E5CDB">
            <w:pPr>
              <w:rPr>
                <w:rFonts w:ascii="Arial" w:hAnsi="Arial" w:cs="Arial"/>
                <w:b/>
                <w:bCs/>
                <w:sz w:val="24"/>
                <w:szCs w:val="24"/>
              </w:rPr>
            </w:pPr>
            <w:r w:rsidRPr="00B43533">
              <w:rPr>
                <w:rFonts w:ascii="Arial" w:hAnsi="Arial" w:cs="Arial"/>
                <w:sz w:val="24"/>
                <w:szCs w:val="24"/>
              </w:rPr>
              <w:t xml:space="preserve">Mariposa de sueño, te </w:t>
            </w:r>
            <w:r w:rsidRPr="00B43533">
              <w:rPr>
                <w:rFonts w:ascii="Arial" w:hAnsi="Arial" w:cs="Arial"/>
                <w:b/>
                <w:bCs/>
                <w:sz w:val="24"/>
                <w:szCs w:val="24"/>
              </w:rPr>
              <w:t xml:space="preserve">pareces </w:t>
            </w:r>
            <w:r w:rsidRPr="00B43533">
              <w:rPr>
                <w:rFonts w:ascii="Arial" w:hAnsi="Arial" w:cs="Arial"/>
                <w:sz w:val="24"/>
                <w:szCs w:val="24"/>
              </w:rPr>
              <w:t>a mi alma</w:t>
            </w:r>
            <w:r w:rsidRPr="00B43533">
              <w:rPr>
                <w:rFonts w:ascii="Arial" w:hAnsi="Arial" w:cs="Arial"/>
                <w:b/>
                <w:bCs/>
                <w:sz w:val="24"/>
                <w:szCs w:val="24"/>
              </w:rPr>
              <w:t>,</w:t>
            </w:r>
          </w:p>
          <w:p w14:paraId="4D652F11" w14:textId="77777777" w:rsidR="00503E04" w:rsidRDefault="00F46F0F" w:rsidP="003E5CDB">
            <w:pPr>
              <w:rPr>
                <w:rFonts w:ascii="Arial" w:hAnsi="Arial" w:cs="Arial"/>
                <w:b/>
                <w:bCs/>
                <w:sz w:val="24"/>
                <w:szCs w:val="24"/>
              </w:rPr>
            </w:pPr>
            <w:r w:rsidRPr="00B43533">
              <w:rPr>
                <w:rFonts w:ascii="Arial" w:hAnsi="Arial" w:cs="Arial"/>
                <w:sz w:val="24"/>
                <w:szCs w:val="24"/>
              </w:rPr>
              <w:t>Y te</w:t>
            </w:r>
            <w:r w:rsidRPr="00B43533">
              <w:rPr>
                <w:rFonts w:ascii="Arial" w:hAnsi="Arial" w:cs="Arial"/>
                <w:b/>
                <w:bCs/>
                <w:sz w:val="24"/>
                <w:szCs w:val="24"/>
              </w:rPr>
              <w:t xml:space="preserve"> pareces </w:t>
            </w:r>
            <w:r w:rsidRPr="00B43533">
              <w:rPr>
                <w:rFonts w:ascii="Arial" w:hAnsi="Arial" w:cs="Arial"/>
                <w:sz w:val="24"/>
                <w:szCs w:val="24"/>
              </w:rPr>
              <w:t>a la palabra melancolía.</w:t>
            </w:r>
            <w:r w:rsidRPr="00B43533">
              <w:rPr>
                <w:rFonts w:ascii="Arial" w:hAnsi="Arial" w:cs="Arial"/>
                <w:b/>
                <w:bCs/>
                <w:sz w:val="24"/>
                <w:szCs w:val="24"/>
              </w:rPr>
              <w:t xml:space="preserve"> </w:t>
            </w:r>
          </w:p>
          <w:p w14:paraId="50CFB3AF" w14:textId="531AFCE8" w:rsidR="00F46F0F" w:rsidRPr="00B43533" w:rsidRDefault="00F46F0F" w:rsidP="00503E04">
            <w:pPr>
              <w:jc w:val="right"/>
              <w:rPr>
                <w:rFonts w:ascii="Arial" w:hAnsi="Arial" w:cs="Arial"/>
                <w:sz w:val="24"/>
                <w:szCs w:val="24"/>
              </w:rPr>
            </w:pPr>
            <w:r w:rsidRPr="00B43533">
              <w:rPr>
                <w:rFonts w:ascii="Arial" w:hAnsi="Arial" w:cs="Arial"/>
                <w:i/>
                <w:iCs/>
                <w:sz w:val="24"/>
                <w:szCs w:val="24"/>
              </w:rPr>
              <w:t>Pablo Neruda.</w:t>
            </w:r>
          </w:p>
        </w:tc>
      </w:tr>
      <w:tr w:rsidR="00F46F0F" w:rsidRPr="00B43533" w14:paraId="5AC0BA54" w14:textId="77777777" w:rsidTr="00F46F0F">
        <w:tc>
          <w:tcPr>
            <w:tcW w:w="1838" w:type="dxa"/>
          </w:tcPr>
          <w:p w14:paraId="1D1E9D63" w14:textId="2E835D71" w:rsidR="00F46F0F" w:rsidRPr="00B43533" w:rsidRDefault="00F46F0F" w:rsidP="003E5CDB">
            <w:pPr>
              <w:rPr>
                <w:rFonts w:ascii="Arial" w:hAnsi="Arial" w:cs="Arial"/>
                <w:sz w:val="24"/>
                <w:szCs w:val="24"/>
              </w:rPr>
            </w:pPr>
            <w:r w:rsidRPr="00B43533">
              <w:rPr>
                <w:rFonts w:ascii="Arial" w:hAnsi="Arial" w:cs="Arial"/>
                <w:sz w:val="24"/>
                <w:szCs w:val="24"/>
              </w:rPr>
              <w:t>Hipérbole</w:t>
            </w:r>
          </w:p>
        </w:tc>
        <w:tc>
          <w:tcPr>
            <w:tcW w:w="3402" w:type="dxa"/>
          </w:tcPr>
          <w:p w14:paraId="3A88ACAB" w14:textId="4550C961" w:rsidR="00F46F0F" w:rsidRPr="00B43533" w:rsidRDefault="00B43533" w:rsidP="003E5CDB">
            <w:pPr>
              <w:rPr>
                <w:rFonts w:ascii="Arial" w:hAnsi="Arial" w:cs="Arial"/>
                <w:sz w:val="24"/>
                <w:szCs w:val="24"/>
              </w:rPr>
            </w:pPr>
            <w:r>
              <w:rPr>
                <w:rFonts w:ascii="Arial" w:hAnsi="Arial" w:cs="Arial"/>
                <w:sz w:val="24"/>
                <w:szCs w:val="24"/>
              </w:rPr>
              <w:t>Exageración con fines expresivos</w:t>
            </w:r>
          </w:p>
        </w:tc>
        <w:tc>
          <w:tcPr>
            <w:tcW w:w="3588" w:type="dxa"/>
          </w:tcPr>
          <w:p w14:paraId="69A7E999" w14:textId="77777777" w:rsidR="00F46F0F" w:rsidRDefault="00B43533" w:rsidP="003E5CDB">
            <w:pPr>
              <w:rPr>
                <w:rFonts w:ascii="Arial" w:hAnsi="Arial" w:cs="Arial"/>
                <w:sz w:val="24"/>
                <w:szCs w:val="24"/>
              </w:rPr>
            </w:pPr>
            <w:r>
              <w:rPr>
                <w:rFonts w:ascii="Arial" w:hAnsi="Arial" w:cs="Arial"/>
                <w:sz w:val="24"/>
                <w:szCs w:val="24"/>
              </w:rPr>
              <w:t xml:space="preserve">Por tu amor me </w:t>
            </w:r>
            <w:r w:rsidRPr="00B43533">
              <w:rPr>
                <w:rFonts w:ascii="Arial" w:hAnsi="Arial" w:cs="Arial"/>
                <w:b/>
                <w:bCs/>
                <w:sz w:val="24"/>
                <w:szCs w:val="24"/>
              </w:rPr>
              <w:t>duele el aire</w:t>
            </w:r>
            <w:r>
              <w:rPr>
                <w:rFonts w:ascii="Arial" w:hAnsi="Arial" w:cs="Arial"/>
                <w:sz w:val="24"/>
                <w:szCs w:val="24"/>
              </w:rPr>
              <w:t>,</w:t>
            </w:r>
          </w:p>
          <w:p w14:paraId="1D840E57" w14:textId="24F28161" w:rsidR="00B43533" w:rsidRDefault="00B43533" w:rsidP="003E5CDB">
            <w:pPr>
              <w:rPr>
                <w:rFonts w:ascii="Arial" w:hAnsi="Arial" w:cs="Arial"/>
                <w:sz w:val="24"/>
                <w:szCs w:val="24"/>
              </w:rPr>
            </w:pPr>
            <w:r>
              <w:rPr>
                <w:rFonts w:ascii="Arial" w:hAnsi="Arial" w:cs="Arial"/>
                <w:sz w:val="24"/>
                <w:szCs w:val="24"/>
              </w:rPr>
              <w:t>el corazón</w:t>
            </w:r>
          </w:p>
          <w:p w14:paraId="03AABEB1" w14:textId="77777777" w:rsidR="00B43533" w:rsidRDefault="00B43533" w:rsidP="003E5CDB">
            <w:pPr>
              <w:rPr>
                <w:rFonts w:ascii="Arial" w:hAnsi="Arial" w:cs="Arial"/>
                <w:sz w:val="24"/>
                <w:szCs w:val="24"/>
              </w:rPr>
            </w:pPr>
            <w:r>
              <w:rPr>
                <w:rFonts w:ascii="Arial" w:hAnsi="Arial" w:cs="Arial"/>
                <w:sz w:val="24"/>
                <w:szCs w:val="24"/>
              </w:rPr>
              <w:t>y el sombrero.</w:t>
            </w:r>
          </w:p>
          <w:p w14:paraId="2854DD76" w14:textId="583243C8" w:rsidR="007D60F2" w:rsidRPr="007D60F2" w:rsidRDefault="007D60F2" w:rsidP="00503E04">
            <w:pPr>
              <w:jc w:val="right"/>
              <w:rPr>
                <w:rFonts w:ascii="Arial" w:hAnsi="Arial" w:cs="Arial"/>
                <w:i/>
                <w:iCs/>
                <w:sz w:val="24"/>
                <w:szCs w:val="24"/>
              </w:rPr>
            </w:pPr>
            <w:r w:rsidRPr="007D60F2">
              <w:rPr>
                <w:rFonts w:ascii="Arial" w:hAnsi="Arial" w:cs="Arial"/>
                <w:i/>
                <w:iCs/>
                <w:sz w:val="24"/>
                <w:szCs w:val="24"/>
              </w:rPr>
              <w:t>Federico García Lorca.</w:t>
            </w:r>
          </w:p>
        </w:tc>
      </w:tr>
      <w:tr w:rsidR="00F46F0F" w14:paraId="3DF5CB99" w14:textId="77777777" w:rsidTr="00F46F0F">
        <w:tc>
          <w:tcPr>
            <w:tcW w:w="1838" w:type="dxa"/>
          </w:tcPr>
          <w:p w14:paraId="456B2826" w14:textId="179078CA" w:rsidR="00F46F0F" w:rsidRPr="00B43533" w:rsidRDefault="00F46F0F" w:rsidP="003E5CDB">
            <w:pPr>
              <w:rPr>
                <w:rFonts w:ascii="Arial" w:hAnsi="Arial" w:cs="Arial"/>
                <w:sz w:val="24"/>
                <w:szCs w:val="24"/>
              </w:rPr>
            </w:pPr>
            <w:r w:rsidRPr="00B43533">
              <w:rPr>
                <w:rFonts w:ascii="Arial" w:hAnsi="Arial" w:cs="Arial"/>
                <w:sz w:val="24"/>
                <w:szCs w:val="24"/>
              </w:rPr>
              <w:t>Hipérbaton</w:t>
            </w:r>
          </w:p>
        </w:tc>
        <w:tc>
          <w:tcPr>
            <w:tcW w:w="3402" w:type="dxa"/>
          </w:tcPr>
          <w:p w14:paraId="0F8200B5" w14:textId="77777777" w:rsidR="00F46F0F" w:rsidRDefault="007D60F2" w:rsidP="003E5CDB">
            <w:pPr>
              <w:rPr>
                <w:rFonts w:ascii="Arial" w:hAnsi="Arial" w:cs="Arial"/>
                <w:sz w:val="24"/>
                <w:szCs w:val="24"/>
              </w:rPr>
            </w:pPr>
            <w:r w:rsidRPr="007D60F2">
              <w:rPr>
                <w:rFonts w:ascii="Arial" w:hAnsi="Arial" w:cs="Arial"/>
                <w:sz w:val="24"/>
                <w:szCs w:val="24"/>
              </w:rPr>
              <w:t>Ruptura del orden lógico de una oración:</w:t>
            </w:r>
          </w:p>
          <w:p w14:paraId="3AF01179" w14:textId="5CBA3BF2" w:rsidR="007D60F2" w:rsidRPr="007D60F2" w:rsidRDefault="007D60F2" w:rsidP="003E5CDB">
            <w:pPr>
              <w:rPr>
                <w:rFonts w:ascii="Arial" w:hAnsi="Arial" w:cs="Arial"/>
                <w:sz w:val="24"/>
                <w:szCs w:val="24"/>
              </w:rPr>
            </w:pPr>
            <w:r>
              <w:rPr>
                <w:rFonts w:ascii="Arial" w:hAnsi="Arial" w:cs="Arial"/>
                <w:sz w:val="24"/>
                <w:szCs w:val="24"/>
              </w:rPr>
              <w:t>El orden lógico en una oración es primero el sujeto y después el predicado.</w:t>
            </w:r>
          </w:p>
        </w:tc>
        <w:tc>
          <w:tcPr>
            <w:tcW w:w="3588" w:type="dxa"/>
          </w:tcPr>
          <w:p w14:paraId="6BC92884" w14:textId="77777777" w:rsidR="00F46F0F" w:rsidRPr="007D60F2" w:rsidRDefault="007D60F2" w:rsidP="003E5CDB">
            <w:pPr>
              <w:rPr>
                <w:rFonts w:ascii="Arial" w:hAnsi="Arial" w:cs="Arial"/>
                <w:sz w:val="24"/>
                <w:szCs w:val="24"/>
              </w:rPr>
            </w:pPr>
            <w:r w:rsidRPr="007D60F2">
              <w:rPr>
                <w:rFonts w:ascii="Arial" w:hAnsi="Arial" w:cs="Arial"/>
                <w:sz w:val="24"/>
                <w:szCs w:val="24"/>
              </w:rPr>
              <w:t>Del monte en la ladera</w:t>
            </w:r>
          </w:p>
          <w:p w14:paraId="0F1A3B3A" w14:textId="77777777" w:rsidR="007D60F2" w:rsidRPr="007D60F2" w:rsidRDefault="007D60F2" w:rsidP="003E5CDB">
            <w:pPr>
              <w:rPr>
                <w:rFonts w:ascii="Arial" w:hAnsi="Arial" w:cs="Arial"/>
                <w:b/>
                <w:bCs/>
                <w:sz w:val="24"/>
                <w:szCs w:val="24"/>
              </w:rPr>
            </w:pPr>
            <w:r w:rsidRPr="007D60F2">
              <w:rPr>
                <w:rFonts w:ascii="Arial" w:hAnsi="Arial" w:cs="Arial"/>
                <w:b/>
                <w:bCs/>
                <w:sz w:val="24"/>
                <w:szCs w:val="24"/>
              </w:rPr>
              <w:t xml:space="preserve">Por mi mano tengo plantado un huerto. </w:t>
            </w:r>
          </w:p>
          <w:p w14:paraId="26DB165E" w14:textId="7C2E164B" w:rsidR="007D60F2" w:rsidRPr="007D60F2" w:rsidRDefault="007D60F2" w:rsidP="00503E04">
            <w:pPr>
              <w:jc w:val="right"/>
              <w:rPr>
                <w:rFonts w:ascii="Arial" w:hAnsi="Arial" w:cs="Arial"/>
                <w:i/>
                <w:iCs/>
                <w:sz w:val="24"/>
                <w:szCs w:val="24"/>
              </w:rPr>
            </w:pPr>
            <w:r w:rsidRPr="007D60F2">
              <w:rPr>
                <w:rFonts w:ascii="Arial" w:hAnsi="Arial" w:cs="Arial"/>
                <w:i/>
                <w:iCs/>
                <w:sz w:val="24"/>
                <w:szCs w:val="24"/>
              </w:rPr>
              <w:t>Fray Luis De León.</w:t>
            </w:r>
          </w:p>
        </w:tc>
      </w:tr>
      <w:tr w:rsidR="00F46F0F" w14:paraId="215693BB" w14:textId="77777777" w:rsidTr="00F46F0F">
        <w:tc>
          <w:tcPr>
            <w:tcW w:w="1838" w:type="dxa"/>
          </w:tcPr>
          <w:p w14:paraId="665301C7" w14:textId="27EE8836" w:rsidR="00F46F0F" w:rsidRPr="00B43533" w:rsidRDefault="00F46F0F" w:rsidP="003E5CDB">
            <w:pPr>
              <w:rPr>
                <w:rFonts w:ascii="Arial" w:hAnsi="Arial" w:cs="Arial"/>
                <w:sz w:val="24"/>
                <w:szCs w:val="24"/>
              </w:rPr>
            </w:pPr>
            <w:r w:rsidRPr="00B43533">
              <w:rPr>
                <w:rFonts w:ascii="Arial" w:hAnsi="Arial" w:cs="Arial"/>
                <w:sz w:val="24"/>
                <w:szCs w:val="24"/>
              </w:rPr>
              <w:t>Retruécano</w:t>
            </w:r>
          </w:p>
        </w:tc>
        <w:tc>
          <w:tcPr>
            <w:tcW w:w="3402" w:type="dxa"/>
          </w:tcPr>
          <w:p w14:paraId="19780B15" w14:textId="63BBDEE0" w:rsidR="00F46F0F" w:rsidRPr="007D60F2" w:rsidRDefault="007D60F2" w:rsidP="003E5CDB">
            <w:pPr>
              <w:rPr>
                <w:rFonts w:ascii="Arial" w:hAnsi="Arial" w:cs="Arial"/>
                <w:sz w:val="24"/>
                <w:szCs w:val="24"/>
              </w:rPr>
            </w:pPr>
            <w:proofErr w:type="spellStart"/>
            <w:r w:rsidRPr="007D60F2">
              <w:rPr>
                <w:rFonts w:ascii="Arial" w:hAnsi="Arial" w:cs="Arial"/>
                <w:sz w:val="24"/>
                <w:szCs w:val="24"/>
              </w:rPr>
              <w:t>Inversió</w:t>
            </w:r>
            <w:proofErr w:type="spellEnd"/>
            <w:r>
              <w:rPr>
                <w:rFonts w:ascii="Arial" w:hAnsi="Arial" w:cs="Arial"/>
                <w:sz w:val="24"/>
                <w:szCs w:val="24"/>
              </w:rPr>
              <w:t xml:space="preserve"> </w:t>
            </w:r>
            <w:r w:rsidRPr="007D60F2">
              <w:rPr>
                <w:rFonts w:ascii="Arial" w:hAnsi="Arial" w:cs="Arial"/>
                <w:sz w:val="24"/>
                <w:szCs w:val="24"/>
              </w:rPr>
              <w:t>(alteración del orden por el contrario) de los términos de una oración en la oración siguiente, con el fin de que el significado de la segunda sea distinto al de la primera.</w:t>
            </w:r>
          </w:p>
        </w:tc>
        <w:tc>
          <w:tcPr>
            <w:tcW w:w="3588" w:type="dxa"/>
          </w:tcPr>
          <w:p w14:paraId="15F77364" w14:textId="77777777" w:rsidR="00F46F0F" w:rsidRPr="007D60F2" w:rsidRDefault="007D60F2" w:rsidP="003E5CDB">
            <w:pPr>
              <w:rPr>
                <w:rFonts w:ascii="Arial" w:hAnsi="Arial" w:cs="Arial"/>
                <w:sz w:val="24"/>
                <w:szCs w:val="24"/>
              </w:rPr>
            </w:pPr>
            <w:r w:rsidRPr="007D60F2">
              <w:rPr>
                <w:rFonts w:ascii="Arial" w:hAnsi="Arial" w:cs="Arial"/>
                <w:sz w:val="24"/>
                <w:szCs w:val="24"/>
              </w:rPr>
              <w:t>¿Quién es más de culpar,</w:t>
            </w:r>
          </w:p>
          <w:p w14:paraId="243B01D9" w14:textId="77777777" w:rsidR="007D60F2" w:rsidRPr="007D60F2" w:rsidRDefault="007D60F2" w:rsidP="003E5CDB">
            <w:pPr>
              <w:rPr>
                <w:rFonts w:ascii="Arial" w:hAnsi="Arial" w:cs="Arial"/>
                <w:sz w:val="24"/>
                <w:szCs w:val="24"/>
              </w:rPr>
            </w:pPr>
            <w:r w:rsidRPr="007D60F2">
              <w:rPr>
                <w:rFonts w:ascii="Arial" w:hAnsi="Arial" w:cs="Arial"/>
                <w:sz w:val="24"/>
                <w:szCs w:val="24"/>
              </w:rPr>
              <w:t>Aunque cualquiera mal haga,</w:t>
            </w:r>
          </w:p>
          <w:p w14:paraId="2087860C" w14:textId="5BF2DD71" w:rsidR="007D60F2" w:rsidRPr="007D60F2" w:rsidRDefault="007D60F2" w:rsidP="003E5CDB">
            <w:pPr>
              <w:rPr>
                <w:rFonts w:ascii="Arial" w:hAnsi="Arial" w:cs="Arial"/>
                <w:b/>
                <w:bCs/>
                <w:sz w:val="24"/>
                <w:szCs w:val="24"/>
              </w:rPr>
            </w:pPr>
            <w:r w:rsidRPr="007D60F2">
              <w:rPr>
                <w:rFonts w:ascii="Arial" w:hAnsi="Arial" w:cs="Arial"/>
                <w:b/>
                <w:bCs/>
                <w:sz w:val="24"/>
                <w:szCs w:val="24"/>
              </w:rPr>
              <w:t>la que peca por la paga o</w:t>
            </w:r>
          </w:p>
          <w:p w14:paraId="462D3443" w14:textId="77777777" w:rsidR="007D60F2" w:rsidRPr="007D60F2" w:rsidRDefault="007D60F2" w:rsidP="003E5CDB">
            <w:pPr>
              <w:rPr>
                <w:rFonts w:ascii="Arial" w:hAnsi="Arial" w:cs="Arial"/>
                <w:b/>
                <w:bCs/>
                <w:sz w:val="24"/>
                <w:szCs w:val="24"/>
              </w:rPr>
            </w:pPr>
            <w:r w:rsidRPr="007D60F2">
              <w:rPr>
                <w:rFonts w:ascii="Arial" w:hAnsi="Arial" w:cs="Arial"/>
                <w:b/>
                <w:bCs/>
                <w:sz w:val="24"/>
                <w:szCs w:val="24"/>
              </w:rPr>
              <w:t>el que paga por pecar?</w:t>
            </w:r>
          </w:p>
          <w:p w14:paraId="3869EFA2" w14:textId="77777777" w:rsidR="00503E04" w:rsidRDefault="00503E04" w:rsidP="003E5CDB">
            <w:pPr>
              <w:rPr>
                <w:rFonts w:ascii="Arial" w:hAnsi="Arial" w:cs="Arial"/>
                <w:i/>
                <w:iCs/>
                <w:sz w:val="24"/>
                <w:szCs w:val="24"/>
              </w:rPr>
            </w:pPr>
          </w:p>
          <w:p w14:paraId="2D4DEBAA" w14:textId="4C5372DA" w:rsidR="007D60F2" w:rsidRPr="007D60F2" w:rsidRDefault="007D60F2" w:rsidP="00503E04">
            <w:pPr>
              <w:jc w:val="right"/>
              <w:rPr>
                <w:i/>
                <w:iCs/>
              </w:rPr>
            </w:pPr>
            <w:r w:rsidRPr="007D60F2">
              <w:rPr>
                <w:rFonts w:ascii="Arial" w:hAnsi="Arial" w:cs="Arial"/>
                <w:i/>
                <w:iCs/>
                <w:sz w:val="24"/>
                <w:szCs w:val="24"/>
              </w:rPr>
              <w:t>Sor Juana Inés de la Cruz.</w:t>
            </w:r>
          </w:p>
        </w:tc>
      </w:tr>
      <w:tr w:rsidR="00F46F0F" w14:paraId="61DE6A04" w14:textId="77777777" w:rsidTr="00F46F0F">
        <w:tc>
          <w:tcPr>
            <w:tcW w:w="1838" w:type="dxa"/>
          </w:tcPr>
          <w:p w14:paraId="1577B7EC" w14:textId="4C39B523" w:rsidR="00F46F0F" w:rsidRPr="00B43533" w:rsidRDefault="00F46F0F" w:rsidP="003E5CDB">
            <w:pPr>
              <w:rPr>
                <w:rFonts w:ascii="Arial" w:hAnsi="Arial" w:cs="Arial"/>
                <w:sz w:val="24"/>
                <w:szCs w:val="24"/>
              </w:rPr>
            </w:pPr>
            <w:r w:rsidRPr="00B43533">
              <w:rPr>
                <w:rFonts w:ascii="Arial" w:hAnsi="Arial" w:cs="Arial"/>
                <w:sz w:val="24"/>
                <w:szCs w:val="24"/>
              </w:rPr>
              <w:t>Personificación</w:t>
            </w:r>
          </w:p>
        </w:tc>
        <w:tc>
          <w:tcPr>
            <w:tcW w:w="3402" w:type="dxa"/>
          </w:tcPr>
          <w:p w14:paraId="2CD78638" w14:textId="1243249F" w:rsidR="00F46F0F" w:rsidRPr="00503E04" w:rsidRDefault="00503E04" w:rsidP="003E5CDB">
            <w:pPr>
              <w:rPr>
                <w:rFonts w:ascii="Arial" w:hAnsi="Arial" w:cs="Arial"/>
                <w:sz w:val="24"/>
                <w:szCs w:val="24"/>
              </w:rPr>
            </w:pPr>
            <w:r w:rsidRPr="00503E04">
              <w:rPr>
                <w:rFonts w:ascii="Arial" w:hAnsi="Arial" w:cs="Arial"/>
                <w:sz w:val="24"/>
                <w:szCs w:val="24"/>
              </w:rPr>
              <w:t>Atribución de características humanas a objetos y animales.</w:t>
            </w:r>
          </w:p>
        </w:tc>
        <w:tc>
          <w:tcPr>
            <w:tcW w:w="3588" w:type="dxa"/>
          </w:tcPr>
          <w:p w14:paraId="7754751F" w14:textId="77777777" w:rsidR="00F46F0F" w:rsidRPr="00503E04" w:rsidRDefault="00503E04" w:rsidP="003E5CDB">
            <w:pPr>
              <w:rPr>
                <w:rFonts w:ascii="Arial" w:hAnsi="Arial" w:cs="Arial"/>
                <w:sz w:val="24"/>
                <w:szCs w:val="24"/>
              </w:rPr>
            </w:pPr>
            <w:r w:rsidRPr="00503E04">
              <w:rPr>
                <w:rFonts w:ascii="Arial" w:hAnsi="Arial" w:cs="Arial"/>
                <w:sz w:val="24"/>
                <w:szCs w:val="24"/>
              </w:rPr>
              <w:t xml:space="preserve">Estrellas hay que </w:t>
            </w:r>
            <w:r w:rsidRPr="00503E04">
              <w:rPr>
                <w:rFonts w:ascii="Arial" w:hAnsi="Arial" w:cs="Arial"/>
                <w:b/>
                <w:bCs/>
                <w:sz w:val="24"/>
                <w:szCs w:val="24"/>
              </w:rPr>
              <w:t>saben</w:t>
            </w:r>
            <w:r w:rsidRPr="00503E04">
              <w:rPr>
                <w:rFonts w:ascii="Arial" w:hAnsi="Arial" w:cs="Arial"/>
                <w:sz w:val="24"/>
                <w:szCs w:val="24"/>
              </w:rPr>
              <w:t xml:space="preserve"> mi ciudad</w:t>
            </w:r>
          </w:p>
          <w:p w14:paraId="0E237904" w14:textId="0CB8682E" w:rsidR="00503E04" w:rsidRPr="00503E04" w:rsidRDefault="00503E04" w:rsidP="003E5CDB">
            <w:pPr>
              <w:rPr>
                <w:rFonts w:ascii="Arial" w:hAnsi="Arial" w:cs="Arial"/>
                <w:sz w:val="24"/>
                <w:szCs w:val="24"/>
              </w:rPr>
            </w:pPr>
            <w:r w:rsidRPr="00503E04">
              <w:rPr>
                <w:rFonts w:ascii="Arial" w:hAnsi="Arial" w:cs="Arial"/>
                <w:sz w:val="24"/>
                <w:szCs w:val="24"/>
              </w:rPr>
              <w:t xml:space="preserve">Y se han </w:t>
            </w:r>
            <w:r w:rsidRPr="00503E04">
              <w:rPr>
                <w:rFonts w:ascii="Arial" w:hAnsi="Arial" w:cs="Arial"/>
                <w:b/>
                <w:bCs/>
                <w:sz w:val="24"/>
                <w:szCs w:val="24"/>
              </w:rPr>
              <w:t>regalado</w:t>
            </w:r>
            <w:r w:rsidRPr="00503E04">
              <w:rPr>
                <w:rFonts w:ascii="Arial" w:hAnsi="Arial" w:cs="Arial"/>
                <w:sz w:val="24"/>
                <w:szCs w:val="24"/>
              </w:rPr>
              <w:t xml:space="preserve"> con mi pena.</w:t>
            </w:r>
          </w:p>
          <w:p w14:paraId="6344CFA2" w14:textId="7D785742" w:rsidR="00503E04" w:rsidRPr="00503E04" w:rsidRDefault="00503E04" w:rsidP="00503E04">
            <w:pPr>
              <w:jc w:val="right"/>
              <w:rPr>
                <w:rFonts w:ascii="Arial" w:hAnsi="Arial" w:cs="Arial"/>
                <w:i/>
                <w:iCs/>
                <w:sz w:val="24"/>
                <w:szCs w:val="24"/>
              </w:rPr>
            </w:pPr>
            <w:r w:rsidRPr="00503E04">
              <w:rPr>
                <w:rFonts w:ascii="Arial" w:hAnsi="Arial" w:cs="Arial"/>
                <w:i/>
                <w:iCs/>
                <w:sz w:val="24"/>
                <w:szCs w:val="24"/>
              </w:rPr>
              <w:t>Francisco de la Torre.</w:t>
            </w:r>
          </w:p>
        </w:tc>
      </w:tr>
      <w:tr w:rsidR="00F46F0F" w14:paraId="3A15F4DB" w14:textId="77777777" w:rsidTr="00F46F0F">
        <w:tc>
          <w:tcPr>
            <w:tcW w:w="1838" w:type="dxa"/>
          </w:tcPr>
          <w:p w14:paraId="78D48D12" w14:textId="6E7497A2" w:rsidR="00F46F0F" w:rsidRPr="00B43533" w:rsidRDefault="00F46F0F" w:rsidP="003E5CDB">
            <w:pPr>
              <w:rPr>
                <w:rFonts w:ascii="Arial" w:hAnsi="Arial" w:cs="Arial"/>
                <w:sz w:val="24"/>
                <w:szCs w:val="24"/>
              </w:rPr>
            </w:pPr>
            <w:r w:rsidRPr="00B43533">
              <w:rPr>
                <w:rFonts w:ascii="Arial" w:hAnsi="Arial" w:cs="Arial"/>
                <w:sz w:val="24"/>
                <w:szCs w:val="24"/>
              </w:rPr>
              <w:t>Aliteración</w:t>
            </w:r>
          </w:p>
        </w:tc>
        <w:tc>
          <w:tcPr>
            <w:tcW w:w="3402" w:type="dxa"/>
          </w:tcPr>
          <w:p w14:paraId="0D34DF75" w14:textId="154544D3" w:rsidR="00F46F0F" w:rsidRPr="00503E04" w:rsidRDefault="00503E04" w:rsidP="003E5CDB">
            <w:pPr>
              <w:rPr>
                <w:rFonts w:ascii="Arial" w:hAnsi="Arial" w:cs="Arial"/>
                <w:sz w:val="24"/>
                <w:szCs w:val="24"/>
              </w:rPr>
            </w:pPr>
            <w:r w:rsidRPr="00503E04">
              <w:rPr>
                <w:rFonts w:ascii="Arial" w:hAnsi="Arial" w:cs="Arial"/>
                <w:sz w:val="24"/>
                <w:szCs w:val="24"/>
              </w:rPr>
              <w:t>Repetición de un sonido para transmitir una sensación.</w:t>
            </w:r>
          </w:p>
        </w:tc>
        <w:tc>
          <w:tcPr>
            <w:tcW w:w="3588" w:type="dxa"/>
          </w:tcPr>
          <w:p w14:paraId="735D690D" w14:textId="77777777" w:rsidR="00F46F0F" w:rsidRPr="00503E04" w:rsidRDefault="00503E04" w:rsidP="003E5CDB">
            <w:pPr>
              <w:rPr>
                <w:rFonts w:ascii="Arial" w:hAnsi="Arial" w:cs="Arial"/>
                <w:sz w:val="24"/>
                <w:szCs w:val="24"/>
              </w:rPr>
            </w:pPr>
            <w:r w:rsidRPr="00503E04">
              <w:rPr>
                <w:rFonts w:ascii="Arial" w:hAnsi="Arial" w:cs="Arial"/>
                <w:sz w:val="24"/>
                <w:szCs w:val="24"/>
              </w:rPr>
              <w:t>“Te a</w:t>
            </w:r>
            <w:r w:rsidRPr="00503E04">
              <w:rPr>
                <w:rFonts w:ascii="Arial" w:hAnsi="Arial" w:cs="Arial"/>
                <w:b/>
                <w:bCs/>
                <w:sz w:val="24"/>
                <w:szCs w:val="24"/>
              </w:rPr>
              <w:t>m</w:t>
            </w:r>
            <w:r w:rsidRPr="00503E04">
              <w:rPr>
                <w:rFonts w:ascii="Arial" w:hAnsi="Arial" w:cs="Arial"/>
                <w:sz w:val="24"/>
                <w:szCs w:val="24"/>
              </w:rPr>
              <w:t xml:space="preserve">é quizás </w:t>
            </w:r>
            <w:r w:rsidRPr="00503E04">
              <w:rPr>
                <w:rFonts w:ascii="Arial" w:hAnsi="Arial" w:cs="Arial"/>
                <w:b/>
                <w:bCs/>
                <w:sz w:val="24"/>
                <w:szCs w:val="24"/>
              </w:rPr>
              <w:t>m</w:t>
            </w:r>
            <w:r w:rsidRPr="00503E04">
              <w:rPr>
                <w:rFonts w:ascii="Arial" w:hAnsi="Arial" w:cs="Arial"/>
                <w:sz w:val="24"/>
                <w:szCs w:val="24"/>
              </w:rPr>
              <w:t>ás que a nada</w:t>
            </w:r>
          </w:p>
          <w:p w14:paraId="712AE809" w14:textId="77777777" w:rsidR="00503E04" w:rsidRPr="00503E04" w:rsidRDefault="00503E04" w:rsidP="003E5CDB">
            <w:pPr>
              <w:rPr>
                <w:rFonts w:ascii="Arial" w:hAnsi="Arial" w:cs="Arial"/>
                <w:sz w:val="24"/>
                <w:szCs w:val="24"/>
              </w:rPr>
            </w:pPr>
            <w:r w:rsidRPr="00503E04">
              <w:rPr>
                <w:rFonts w:ascii="Arial" w:hAnsi="Arial" w:cs="Arial"/>
                <w:sz w:val="24"/>
                <w:szCs w:val="24"/>
              </w:rPr>
              <w:t>Co</w:t>
            </w:r>
            <w:r w:rsidRPr="00503E04">
              <w:rPr>
                <w:rFonts w:ascii="Arial" w:hAnsi="Arial" w:cs="Arial"/>
                <w:b/>
                <w:bCs/>
                <w:sz w:val="24"/>
                <w:szCs w:val="24"/>
              </w:rPr>
              <w:t>m</w:t>
            </w:r>
            <w:r w:rsidRPr="00503E04">
              <w:rPr>
                <w:rFonts w:ascii="Arial" w:hAnsi="Arial" w:cs="Arial"/>
                <w:sz w:val="24"/>
                <w:szCs w:val="24"/>
              </w:rPr>
              <w:t>o se a</w:t>
            </w:r>
            <w:r w:rsidRPr="00503E04">
              <w:rPr>
                <w:rFonts w:ascii="Arial" w:hAnsi="Arial" w:cs="Arial"/>
                <w:b/>
                <w:bCs/>
                <w:sz w:val="24"/>
                <w:szCs w:val="24"/>
              </w:rPr>
              <w:t>m</w:t>
            </w:r>
            <w:r w:rsidRPr="00503E04">
              <w:rPr>
                <w:rFonts w:ascii="Arial" w:hAnsi="Arial" w:cs="Arial"/>
                <w:sz w:val="24"/>
                <w:szCs w:val="24"/>
              </w:rPr>
              <w:t xml:space="preserve">a al </w:t>
            </w:r>
            <w:r w:rsidRPr="00503E04">
              <w:rPr>
                <w:rFonts w:ascii="Arial" w:hAnsi="Arial" w:cs="Arial"/>
                <w:b/>
                <w:bCs/>
                <w:sz w:val="24"/>
                <w:szCs w:val="24"/>
              </w:rPr>
              <w:t>m</w:t>
            </w:r>
            <w:r w:rsidRPr="00503E04">
              <w:rPr>
                <w:rFonts w:ascii="Arial" w:hAnsi="Arial" w:cs="Arial"/>
                <w:sz w:val="24"/>
                <w:szCs w:val="24"/>
              </w:rPr>
              <w:t>ar”</w:t>
            </w:r>
          </w:p>
          <w:p w14:paraId="406D3EFB" w14:textId="213DBBB4" w:rsidR="00503E04" w:rsidRPr="00503E04" w:rsidRDefault="00503E04" w:rsidP="00503E04">
            <w:pPr>
              <w:jc w:val="right"/>
              <w:rPr>
                <w:rFonts w:ascii="Arial" w:hAnsi="Arial" w:cs="Arial"/>
                <w:i/>
                <w:iCs/>
                <w:sz w:val="24"/>
                <w:szCs w:val="24"/>
              </w:rPr>
            </w:pPr>
            <w:r w:rsidRPr="00503E04">
              <w:rPr>
                <w:rFonts w:ascii="Arial" w:hAnsi="Arial" w:cs="Arial"/>
                <w:i/>
                <w:iCs/>
                <w:sz w:val="24"/>
                <w:szCs w:val="24"/>
              </w:rPr>
              <w:t xml:space="preserve">Vicente </w:t>
            </w:r>
            <w:proofErr w:type="spellStart"/>
            <w:r w:rsidRPr="00503E04">
              <w:rPr>
                <w:rFonts w:ascii="Arial" w:hAnsi="Arial" w:cs="Arial"/>
                <w:i/>
                <w:iCs/>
                <w:sz w:val="24"/>
                <w:szCs w:val="24"/>
              </w:rPr>
              <w:t>Alexaindre</w:t>
            </w:r>
            <w:proofErr w:type="spellEnd"/>
          </w:p>
        </w:tc>
      </w:tr>
    </w:tbl>
    <w:p w14:paraId="1DF8CE8F" w14:textId="5CE6EFA8" w:rsidR="003E5CDB" w:rsidRDefault="00F46F0F" w:rsidP="003E5CDB">
      <w:r>
        <w:br/>
      </w:r>
    </w:p>
    <w:p w14:paraId="6F14E5E7" w14:textId="77777777" w:rsidR="00FD33BF" w:rsidRDefault="00FD33BF" w:rsidP="003E5CDB"/>
    <w:p w14:paraId="04A62CA9" w14:textId="77777777" w:rsidR="003B648A" w:rsidRDefault="003E5CDB" w:rsidP="003E5CDB">
      <w:pPr>
        <w:tabs>
          <w:tab w:val="left" w:pos="2685"/>
        </w:tabs>
        <w:rPr>
          <w:rFonts w:ascii="Arial" w:hAnsi="Arial" w:cs="Arial"/>
          <w:b/>
          <w:bCs/>
          <w:sz w:val="24"/>
          <w:szCs w:val="24"/>
        </w:rPr>
      </w:pPr>
      <w:r>
        <w:tab/>
      </w:r>
      <w:r w:rsidR="003B648A" w:rsidRPr="003B648A">
        <w:rPr>
          <w:rFonts w:ascii="Arial" w:hAnsi="Arial" w:cs="Arial"/>
          <w:b/>
          <w:bCs/>
          <w:sz w:val="24"/>
          <w:szCs w:val="24"/>
        </w:rPr>
        <w:t>Estimadas estudiantes</w:t>
      </w:r>
      <w:r w:rsidR="003B648A">
        <w:rPr>
          <w:rFonts w:ascii="Arial" w:hAnsi="Arial" w:cs="Arial"/>
          <w:b/>
          <w:bCs/>
          <w:sz w:val="24"/>
          <w:szCs w:val="24"/>
        </w:rPr>
        <w:t>:</w:t>
      </w:r>
    </w:p>
    <w:p w14:paraId="768A6C35" w14:textId="6A2C90F8" w:rsidR="003E5CDB" w:rsidRPr="003B648A" w:rsidRDefault="003B648A" w:rsidP="003E5CDB">
      <w:pPr>
        <w:tabs>
          <w:tab w:val="left" w:pos="2685"/>
        </w:tabs>
        <w:rPr>
          <w:rFonts w:ascii="Arial" w:hAnsi="Arial" w:cs="Arial"/>
          <w:b/>
          <w:bCs/>
          <w:sz w:val="24"/>
          <w:szCs w:val="24"/>
        </w:rPr>
      </w:pPr>
      <w:r w:rsidRPr="003B648A">
        <w:rPr>
          <w:rFonts w:ascii="Arial" w:hAnsi="Arial" w:cs="Arial"/>
          <w:b/>
          <w:bCs/>
          <w:sz w:val="24"/>
          <w:szCs w:val="24"/>
        </w:rPr>
        <w:t xml:space="preserve"> </w:t>
      </w:r>
      <w:r>
        <w:rPr>
          <w:rFonts w:ascii="Arial" w:hAnsi="Arial" w:cs="Arial"/>
          <w:b/>
          <w:bCs/>
          <w:sz w:val="24"/>
          <w:szCs w:val="24"/>
        </w:rPr>
        <w:t>L</w:t>
      </w:r>
      <w:r w:rsidRPr="003B648A">
        <w:rPr>
          <w:rFonts w:ascii="Arial" w:hAnsi="Arial" w:cs="Arial"/>
          <w:b/>
          <w:bCs/>
          <w:sz w:val="24"/>
          <w:szCs w:val="24"/>
        </w:rPr>
        <w:t xml:space="preserve">os siguientes conectores deben ser utilizados en tus escritos argumentativos y </w:t>
      </w:r>
      <w:proofErr w:type="gramStart"/>
      <w:r w:rsidRPr="003B648A">
        <w:rPr>
          <w:rFonts w:ascii="Arial" w:hAnsi="Arial" w:cs="Arial"/>
          <w:b/>
          <w:bCs/>
          <w:sz w:val="24"/>
          <w:szCs w:val="24"/>
        </w:rPr>
        <w:t>persuasivos ,</w:t>
      </w:r>
      <w:proofErr w:type="gramEnd"/>
      <w:r w:rsidRPr="003B648A">
        <w:rPr>
          <w:rFonts w:ascii="Arial" w:hAnsi="Arial" w:cs="Arial"/>
          <w:b/>
          <w:bCs/>
          <w:sz w:val="24"/>
          <w:szCs w:val="24"/>
        </w:rPr>
        <w:t xml:space="preserve"> para asegurar la cohesión del texto y tener una mejor comprensión del tema que planteas</w:t>
      </w:r>
      <w:r>
        <w:rPr>
          <w:rFonts w:ascii="Arial" w:hAnsi="Arial" w:cs="Arial"/>
          <w:b/>
          <w:bCs/>
          <w:sz w:val="24"/>
          <w:szCs w:val="24"/>
        </w:rPr>
        <w:t xml:space="preserve"> en el mismo.</w:t>
      </w:r>
    </w:p>
    <w:p w14:paraId="6C05B1CB" w14:textId="4449950F" w:rsidR="003E5CDB" w:rsidRDefault="003B648A" w:rsidP="003E5CDB">
      <w:pPr>
        <w:tabs>
          <w:tab w:val="left" w:pos="2685"/>
        </w:tabs>
      </w:pPr>
      <w:r>
        <w:rPr>
          <w:noProof/>
          <w:lang w:val="es-ES" w:eastAsia="es-ES"/>
        </w:rPr>
        <w:drawing>
          <wp:inline distT="0" distB="0" distL="0" distR="0" wp14:anchorId="55E82814" wp14:editId="18E2DDD5">
            <wp:extent cx="5612130" cy="5939790"/>
            <wp:effectExtent l="0" t="0" r="7620" b="3810"/>
            <wp:docPr id="4" name="Imagen 4" descr="Expresar la opinión - lenguaje y otras l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resar la opinión - lenguaje y otras lu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5939790"/>
                    </a:xfrm>
                    <a:prstGeom prst="rect">
                      <a:avLst/>
                    </a:prstGeom>
                    <a:noFill/>
                    <a:ln>
                      <a:noFill/>
                    </a:ln>
                  </pic:spPr>
                </pic:pic>
              </a:graphicData>
            </a:graphic>
          </wp:inline>
        </w:drawing>
      </w:r>
    </w:p>
    <w:p w14:paraId="7F1AD2BA" w14:textId="43132D72" w:rsidR="003E5CDB" w:rsidRDefault="003E5CDB" w:rsidP="003E5CDB">
      <w:pPr>
        <w:tabs>
          <w:tab w:val="left" w:pos="2685"/>
        </w:tabs>
      </w:pPr>
    </w:p>
    <w:p w14:paraId="51C33C44" w14:textId="49EBCBFA" w:rsidR="003E5CDB" w:rsidRDefault="003E5CDB" w:rsidP="003E5CDB">
      <w:pPr>
        <w:tabs>
          <w:tab w:val="left" w:pos="2685"/>
        </w:tabs>
      </w:pPr>
    </w:p>
    <w:p w14:paraId="75FD1666" w14:textId="09514C6E" w:rsidR="003E5CDB" w:rsidRDefault="003E5CDB" w:rsidP="003E5CDB">
      <w:pPr>
        <w:tabs>
          <w:tab w:val="left" w:pos="2685"/>
        </w:tabs>
      </w:pPr>
    </w:p>
    <w:p w14:paraId="0EEDD7BA" w14:textId="5579C426" w:rsidR="003E5CDB" w:rsidRDefault="003E5CDB" w:rsidP="003E5CDB">
      <w:pPr>
        <w:tabs>
          <w:tab w:val="left" w:pos="2685"/>
        </w:tabs>
      </w:pPr>
    </w:p>
    <w:p w14:paraId="3B66CDE1" w14:textId="71F5160A" w:rsidR="003E5CDB" w:rsidRDefault="003E5CDB" w:rsidP="003E5CDB">
      <w:pPr>
        <w:tabs>
          <w:tab w:val="left" w:pos="2685"/>
        </w:tabs>
      </w:pPr>
    </w:p>
    <w:p w14:paraId="625B6DA6" w14:textId="77777777" w:rsidR="003E5CDB" w:rsidRPr="003E5CDB" w:rsidRDefault="003E5CDB" w:rsidP="003E5CDB">
      <w:pPr>
        <w:tabs>
          <w:tab w:val="left" w:pos="2685"/>
        </w:tabs>
      </w:pPr>
    </w:p>
    <w:sectPr w:rsidR="003E5CDB" w:rsidRPr="003E5CDB">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0C08A" w14:textId="77777777" w:rsidR="00CB25A7" w:rsidRDefault="00CB25A7" w:rsidP="005010D4">
      <w:pPr>
        <w:spacing w:after="0" w:line="240" w:lineRule="auto"/>
      </w:pPr>
      <w:r>
        <w:separator/>
      </w:r>
    </w:p>
  </w:endnote>
  <w:endnote w:type="continuationSeparator" w:id="0">
    <w:p w14:paraId="26F55D18" w14:textId="77777777" w:rsidR="00CB25A7" w:rsidRDefault="00CB25A7" w:rsidP="0050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D478E" w14:textId="2A6D074A" w:rsidR="00FC7B44" w:rsidRDefault="00FC7B44">
    <w:pPr>
      <w:pStyle w:val="Piedepgina"/>
    </w:pPr>
  </w:p>
  <w:p w14:paraId="33BD785A" w14:textId="7DB538C7" w:rsidR="00FC7B44" w:rsidRDefault="00FC7B44">
    <w:pPr>
      <w:pStyle w:val="Piedepgina"/>
    </w:pPr>
  </w:p>
  <w:p w14:paraId="6398A90C" w14:textId="729A1516" w:rsidR="00FC7B44" w:rsidRDefault="00FC7B44">
    <w:pPr>
      <w:pStyle w:val="Piedepgina"/>
    </w:pPr>
  </w:p>
  <w:p w14:paraId="1C27E421" w14:textId="416798A2" w:rsidR="00FC7B44" w:rsidRDefault="00FC7B44">
    <w:pPr>
      <w:pStyle w:val="Piedepgina"/>
    </w:pPr>
  </w:p>
  <w:p w14:paraId="3E57661A" w14:textId="39F4D8D3" w:rsidR="00FC7B44" w:rsidRDefault="00FC7B44">
    <w:pPr>
      <w:pStyle w:val="Piedepgina"/>
    </w:pPr>
  </w:p>
  <w:p w14:paraId="1FAAF291" w14:textId="77777777" w:rsidR="00FC7B44" w:rsidRDefault="00FC7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851A7" w14:textId="77777777" w:rsidR="00CB25A7" w:rsidRDefault="00CB25A7" w:rsidP="005010D4">
      <w:pPr>
        <w:spacing w:after="0" w:line="240" w:lineRule="auto"/>
      </w:pPr>
      <w:r>
        <w:separator/>
      </w:r>
    </w:p>
  </w:footnote>
  <w:footnote w:type="continuationSeparator" w:id="0">
    <w:p w14:paraId="26184F36" w14:textId="77777777" w:rsidR="00CB25A7" w:rsidRDefault="00CB25A7" w:rsidP="0050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1569" w14:textId="77777777" w:rsidR="005010D4" w:rsidRDefault="005010D4" w:rsidP="005010D4">
    <w:pPr>
      <w:pStyle w:val="Encabezado"/>
    </w:pPr>
    <w:bookmarkStart w:id="1" w:name="_Hlk38910681"/>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14:anchorId="073C532A" wp14:editId="17010407">
          <wp:simplePos x="0" y="0"/>
          <wp:positionH relativeFrom="margin">
            <wp:align>left</wp:align>
          </wp:positionH>
          <wp:positionV relativeFrom="topMargin">
            <wp:posOffset>461645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t>Colegio República Argentina</w:t>
    </w:r>
  </w:p>
  <w:p w14:paraId="717E6463" w14:textId="77777777" w:rsidR="005010D4" w:rsidRDefault="005010D4" w:rsidP="005010D4">
    <w:pPr>
      <w:pStyle w:val="Encabezado"/>
    </w:pPr>
    <w:r>
      <w:t xml:space="preserve">O´ </w:t>
    </w:r>
    <w:proofErr w:type="spellStart"/>
    <w:r>
      <w:t>Carrol</w:t>
    </w:r>
    <w:proofErr w:type="spellEnd"/>
    <w:r>
      <w:t xml:space="preserve"> N°850   Fono 722230332</w:t>
    </w:r>
  </w:p>
  <w:p w14:paraId="16E25BDD" w14:textId="7C28748C" w:rsidR="005010D4" w:rsidRDefault="005010D4">
    <w:pPr>
      <w:pStyle w:val="Encabezado"/>
    </w:pPr>
    <w:r>
      <w:t>Rancagua.</w:t>
    </w:r>
    <w:bookmarkEnd w:id="1"/>
  </w:p>
  <w:p w14:paraId="42C01EDF" w14:textId="77777777" w:rsidR="005010D4" w:rsidRDefault="005010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D4"/>
    <w:rsid w:val="00081A68"/>
    <w:rsid w:val="00090931"/>
    <w:rsid w:val="00090A22"/>
    <w:rsid w:val="00117DAC"/>
    <w:rsid w:val="00141783"/>
    <w:rsid w:val="001C5782"/>
    <w:rsid w:val="002A0E6F"/>
    <w:rsid w:val="00327F71"/>
    <w:rsid w:val="003B648A"/>
    <w:rsid w:val="003C67F2"/>
    <w:rsid w:val="003E5CDB"/>
    <w:rsid w:val="004C484B"/>
    <w:rsid w:val="005010D4"/>
    <w:rsid w:val="00503E04"/>
    <w:rsid w:val="006D3163"/>
    <w:rsid w:val="007D60F2"/>
    <w:rsid w:val="008C2807"/>
    <w:rsid w:val="0094185E"/>
    <w:rsid w:val="00A0422F"/>
    <w:rsid w:val="00B43533"/>
    <w:rsid w:val="00B84164"/>
    <w:rsid w:val="00CB1033"/>
    <w:rsid w:val="00CB25A7"/>
    <w:rsid w:val="00CB36DC"/>
    <w:rsid w:val="00D70120"/>
    <w:rsid w:val="00E825BF"/>
    <w:rsid w:val="00F46F0F"/>
    <w:rsid w:val="00FC7B44"/>
    <w:rsid w:val="00FD33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010D4"/>
    <w:rPr>
      <w:color w:val="0000FF"/>
      <w:u w:val="single"/>
    </w:rPr>
  </w:style>
  <w:style w:type="paragraph" w:styleId="Encabezado">
    <w:name w:val="header"/>
    <w:basedOn w:val="Normal"/>
    <w:link w:val="EncabezadoCar"/>
    <w:uiPriority w:val="99"/>
    <w:unhideWhenUsed/>
    <w:rsid w:val="00501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0D4"/>
  </w:style>
  <w:style w:type="paragraph" w:styleId="Piedepgina">
    <w:name w:val="footer"/>
    <w:basedOn w:val="Normal"/>
    <w:link w:val="PiedepginaCar"/>
    <w:uiPriority w:val="99"/>
    <w:unhideWhenUsed/>
    <w:rsid w:val="00501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010D4"/>
    <w:rPr>
      <w:color w:val="0000FF"/>
      <w:u w:val="single"/>
    </w:rPr>
  </w:style>
  <w:style w:type="paragraph" w:styleId="Encabezado">
    <w:name w:val="header"/>
    <w:basedOn w:val="Normal"/>
    <w:link w:val="EncabezadoCar"/>
    <w:uiPriority w:val="99"/>
    <w:unhideWhenUsed/>
    <w:rsid w:val="00501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0D4"/>
  </w:style>
  <w:style w:type="paragraph" w:styleId="Piedepgina">
    <w:name w:val="footer"/>
    <w:basedOn w:val="Normal"/>
    <w:link w:val="PiedepginaCar"/>
    <w:uiPriority w:val="99"/>
    <w:unhideWhenUsed/>
    <w:rsid w:val="00501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cteristicas.co/conocimiento-cientifico/" TargetMode="External"/><Relationship Id="rId13" Type="http://schemas.openxmlformats.org/officeDocument/2006/relationships/hyperlink" Target="https://www.youtube.com/watch?v=LsZiYvUjOm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acteristicas.co/textos-cientificos/" TargetMode="External"/><Relationship Id="rId12" Type="http://schemas.openxmlformats.org/officeDocument/2006/relationships/hyperlink" Target="https://www.youtube.com/watch?v=z--5ZG2CaGc"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z--5ZG2CaGc"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youtube.com/watch?v=STd65qK3Y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Td65qK3YSk" TargetMode="External"/><Relationship Id="rId14" Type="http://schemas.openxmlformats.org/officeDocument/2006/relationships/hyperlink" Target="https://www.youtube.com/watch?v=LsZiYvUjOm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Azocar Ramos</dc:creator>
  <cp:lastModifiedBy>pc</cp:lastModifiedBy>
  <cp:revision>2</cp:revision>
  <dcterms:created xsi:type="dcterms:W3CDTF">2020-06-19T15:09:00Z</dcterms:created>
  <dcterms:modified xsi:type="dcterms:W3CDTF">2020-06-19T15:09:00Z</dcterms:modified>
</cp:coreProperties>
</file>