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0C71C6" w:rsidRDefault="008B176C" w:rsidP="009409DB">
      <w:pPr>
        <w:rPr>
          <w:rFonts w:ascii="Calibri" w:hAnsi="Calibri" w:cs="Calibri"/>
          <w:lang w:val="es-ES"/>
        </w:rPr>
      </w:pPr>
      <w:r w:rsidRPr="000C71C6">
        <w:rPr>
          <w:rFonts w:ascii="Calibri" w:hAnsi="Calibri" w:cs="Calibri"/>
          <w:b/>
          <w:lang w:val="es-ES"/>
        </w:rPr>
        <w:t>Asignatura:</w:t>
      </w:r>
      <w:r w:rsidRPr="000C71C6">
        <w:rPr>
          <w:rFonts w:ascii="Calibri" w:hAnsi="Calibri" w:cs="Calibri"/>
          <w:lang w:val="es-ES"/>
        </w:rPr>
        <w:t xml:space="preserve"> </w:t>
      </w:r>
      <w:r w:rsidR="002A4A12" w:rsidRPr="000C71C6">
        <w:rPr>
          <w:rFonts w:ascii="Calibri" w:hAnsi="Calibri" w:cs="Calibri"/>
          <w:lang w:val="es-ES"/>
        </w:rPr>
        <w:t>Matemática</w:t>
      </w:r>
      <w:r w:rsidRPr="000C71C6">
        <w:rPr>
          <w:rFonts w:ascii="Calibri" w:hAnsi="Calibri" w:cs="Calibri"/>
          <w:lang w:val="es-ES"/>
        </w:rPr>
        <w:t xml:space="preserve">                                </w:t>
      </w:r>
      <w:r w:rsidR="000C71C6" w:rsidRPr="000C71C6">
        <w:rPr>
          <w:rFonts w:ascii="Calibri" w:hAnsi="Calibri" w:cs="Calibri"/>
          <w:lang w:val="es-ES"/>
        </w:rPr>
        <w:t xml:space="preserve">              </w:t>
      </w:r>
      <w:r w:rsidR="000C71C6">
        <w:rPr>
          <w:rFonts w:ascii="Calibri" w:hAnsi="Calibri" w:cs="Calibri"/>
          <w:lang w:val="es-ES"/>
        </w:rPr>
        <w:t xml:space="preserve">                                     </w:t>
      </w:r>
      <w:r w:rsidR="000C71C6" w:rsidRPr="000C71C6">
        <w:rPr>
          <w:rFonts w:ascii="Calibri" w:hAnsi="Calibri" w:cs="Calibri"/>
          <w:lang w:val="es-ES"/>
        </w:rPr>
        <w:t xml:space="preserve">    </w:t>
      </w:r>
      <w:r w:rsidR="000C71C6" w:rsidRPr="000C71C6">
        <w:rPr>
          <w:rFonts w:ascii="Calibri" w:hAnsi="Calibri" w:cs="Calibri"/>
          <w:b/>
          <w:lang w:val="es-ES"/>
        </w:rPr>
        <w:t>Curso: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2A4A12" w:rsidRPr="000C71C6">
        <w:rPr>
          <w:rFonts w:ascii="Calibri" w:hAnsi="Calibri" w:cs="Calibri"/>
          <w:lang w:val="es-ES"/>
        </w:rPr>
        <w:t>8° años básicos</w:t>
      </w:r>
      <w:r w:rsidRPr="000C71C6">
        <w:rPr>
          <w:rFonts w:ascii="Calibri" w:hAnsi="Calibri" w:cs="Calibri"/>
          <w:lang w:val="es-ES"/>
        </w:rPr>
        <w:t xml:space="preserve">    </w:t>
      </w:r>
      <w:r w:rsidR="00A92414">
        <w:rPr>
          <w:rFonts w:ascii="Calibri" w:hAnsi="Calibri" w:cs="Calibri"/>
          <w:lang w:val="es-ES"/>
        </w:rPr>
        <w:br/>
      </w:r>
      <w:r w:rsidR="00A92414" w:rsidRPr="00A92414">
        <w:rPr>
          <w:rFonts w:ascii="Calibri" w:hAnsi="Calibri" w:cs="Calibri"/>
          <w:b/>
          <w:lang w:val="es-ES"/>
        </w:rPr>
        <w:t>Fecha:</w:t>
      </w:r>
      <w:r w:rsidR="00A92414">
        <w:rPr>
          <w:rFonts w:ascii="Calibri" w:hAnsi="Calibri" w:cs="Calibri"/>
          <w:lang w:val="es-ES"/>
        </w:rPr>
        <w:t xml:space="preserve"> Semana del 6 al </w:t>
      </w:r>
      <w:r w:rsidR="00FF6B18">
        <w:rPr>
          <w:rFonts w:ascii="Calibri" w:hAnsi="Calibri" w:cs="Calibri"/>
          <w:lang w:val="es-ES"/>
        </w:rPr>
        <w:t>09</w:t>
      </w:r>
      <w:r w:rsidR="00A92414">
        <w:rPr>
          <w:rFonts w:ascii="Calibri" w:hAnsi="Calibri" w:cs="Calibri"/>
          <w:lang w:val="es-ES"/>
        </w:rPr>
        <w:t xml:space="preserve"> de abril,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8B176C" w:rsidRPr="000C71C6" w:rsidTr="00C6560B">
        <w:trPr>
          <w:trHeight w:val="2272"/>
        </w:trPr>
        <w:tc>
          <w:tcPr>
            <w:tcW w:w="8721" w:type="dxa"/>
          </w:tcPr>
          <w:p w:rsidR="008B176C" w:rsidRPr="006F1011" w:rsidRDefault="000C71C6" w:rsidP="009409DB">
            <w:pPr>
              <w:rPr>
                <w:rFonts w:ascii="Calibri" w:hAnsi="Calibri" w:cs="Calibri"/>
                <w:b/>
                <w:lang w:val="es-ES"/>
              </w:rPr>
            </w:pPr>
            <w:r w:rsidRPr="006F1011">
              <w:rPr>
                <w:rFonts w:ascii="Calibri" w:hAnsi="Calibri" w:cs="Calibri"/>
                <w:b/>
                <w:lang w:val="es-ES"/>
              </w:rPr>
              <w:t>Introducción</w:t>
            </w:r>
          </w:p>
          <w:p w:rsidR="000C71C6" w:rsidRPr="00E35D6C" w:rsidRDefault="000C71C6" w:rsidP="009409D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35D6C">
              <w:rPr>
                <w:rFonts w:ascii="Calibri" w:hAnsi="Calibri" w:cs="Calibri"/>
                <w:sz w:val="20"/>
                <w:szCs w:val="20"/>
                <w:lang w:val="es-ES"/>
              </w:rPr>
              <w:t>Estimada estudiante:</w:t>
            </w:r>
          </w:p>
          <w:p w:rsidR="000C71C6" w:rsidRDefault="000C71C6" w:rsidP="000C71C6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35D6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Esta semana </w:t>
            </w:r>
            <w:r w:rsidR="009C112C">
              <w:rPr>
                <w:rFonts w:ascii="Calibri" w:hAnsi="Calibri" w:cs="Calibri"/>
                <w:sz w:val="20"/>
                <w:szCs w:val="20"/>
                <w:lang w:val="es-ES"/>
              </w:rPr>
              <w:t>continuaremos aprendiendo</w:t>
            </w:r>
            <w:r w:rsidRPr="00E35D6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C36D47" w:rsidRPr="00E35D6C">
              <w:rPr>
                <w:rFonts w:ascii="Calibri" w:hAnsi="Calibri" w:cs="Calibri"/>
                <w:sz w:val="20"/>
                <w:szCs w:val="20"/>
                <w:lang w:val="es-ES"/>
              </w:rPr>
              <w:t>sobre el</w:t>
            </w:r>
            <w:r w:rsidRPr="00E35D6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conjunto de los Números Enteros.</w:t>
            </w:r>
            <w:r w:rsidR="001970E1" w:rsidRPr="00E35D6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9C112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Nos corresponde abordar la división de números enteros en particular, pero </w:t>
            </w:r>
            <w:r w:rsidR="00C6560B">
              <w:rPr>
                <w:rFonts w:ascii="Calibri" w:hAnsi="Calibri" w:cs="Calibri"/>
                <w:sz w:val="20"/>
                <w:szCs w:val="20"/>
                <w:lang w:val="es-ES"/>
              </w:rPr>
              <w:t>para reforzar, también</w:t>
            </w:r>
            <w:r w:rsidR="009C112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trabajaremos las cuatro operaciones para practicar y consolidar cada día más tus aprendizajes.</w:t>
            </w:r>
          </w:p>
          <w:p w:rsidR="00362134" w:rsidRPr="009C112C" w:rsidRDefault="009C112C" w:rsidP="00FF6B18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A partir de esta semana, dispondrás de un solucionario, el cual debes utilizar para comparar tus respuestas cuando finalices </w:t>
            </w:r>
            <w:r w:rsidR="00C6560B">
              <w:rPr>
                <w:rFonts w:ascii="Calibri" w:hAnsi="Calibri" w:cs="Calibri"/>
                <w:sz w:val="20"/>
                <w:szCs w:val="20"/>
                <w:lang w:val="es-ES"/>
              </w:rPr>
              <w:t>el desarrollo de tus ejercicios</w:t>
            </w:r>
          </w:p>
        </w:tc>
      </w:tr>
    </w:tbl>
    <w:tbl>
      <w:tblPr>
        <w:tblStyle w:val="Tablaconcuadrcula"/>
        <w:tblpPr w:leftFromText="141" w:rightFromText="141" w:vertAnchor="text" w:tblpY="253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36D47" w:rsidRPr="000C71C6" w:rsidTr="006F1011">
        <w:tc>
          <w:tcPr>
            <w:tcW w:w="8721" w:type="dxa"/>
            <w:tcBorders>
              <w:bottom w:val="single" w:sz="4" w:space="0" w:color="auto"/>
            </w:tcBorders>
          </w:tcPr>
          <w:p w:rsidR="00C36D47" w:rsidRPr="00E35D6C" w:rsidRDefault="006F1011" w:rsidP="006653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 de aprendizaje:</w:t>
            </w:r>
            <w:r w:rsidR="00C36D47"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OA1 </w:t>
            </w:r>
            <w:r w:rsidR="00C36D47"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Mostrar que comprenden la </w:t>
            </w:r>
            <w:r w:rsidR="009C112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división</w:t>
            </w:r>
            <w:r w:rsidR="00C36D47"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de números enteros</w:t>
            </w:r>
            <w:r w:rsidR="00C36D47"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: Representándolos de manera concreta, pictórica y simbólica. Aplicando procedimientos usados en la multiplicación de números naturales. Aplicando la regla de los signos de la operación. </w:t>
            </w:r>
          </w:p>
        </w:tc>
      </w:tr>
      <w:tr w:rsidR="006F1011" w:rsidRPr="000C71C6" w:rsidTr="006F1011">
        <w:tc>
          <w:tcPr>
            <w:tcW w:w="8721" w:type="dxa"/>
            <w:tcBorders>
              <w:left w:val="nil"/>
              <w:right w:val="nil"/>
            </w:tcBorders>
          </w:tcPr>
          <w:p w:rsidR="006F1011" w:rsidRPr="006F1011" w:rsidRDefault="006F1011" w:rsidP="006F101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6F1011" w:rsidRPr="000C71C6" w:rsidTr="00C36D47">
        <w:tc>
          <w:tcPr>
            <w:tcW w:w="8721" w:type="dxa"/>
          </w:tcPr>
          <w:p w:rsidR="006F1011" w:rsidRPr="00E35D6C" w:rsidRDefault="006F1011" w:rsidP="006F10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Contenidos:</w:t>
            </w:r>
          </w:p>
          <w:p w:rsidR="006F1011" w:rsidRPr="00E35D6C" w:rsidRDefault="00C64C4D" w:rsidP="006F101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Conjunto de los Números E</w:t>
            </w:r>
            <w:r w:rsidR="006F1011" w:rsidRPr="00E35D6C">
              <w:rPr>
                <w:rFonts w:ascii="Calibri" w:hAnsi="Calibri" w:cs="Calibri"/>
                <w:sz w:val="20"/>
                <w:szCs w:val="20"/>
              </w:rPr>
              <w:t>nteros Z.</w:t>
            </w:r>
          </w:p>
          <w:p w:rsidR="006F1011" w:rsidRPr="00E35D6C" w:rsidRDefault="006F1011" w:rsidP="006F101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35D6C">
              <w:rPr>
                <w:rFonts w:ascii="Calibri" w:hAnsi="Calibri" w:cs="Calibri"/>
                <w:sz w:val="20"/>
                <w:szCs w:val="20"/>
              </w:rPr>
              <w:t xml:space="preserve">Adición y sustracción en el conjunto de los </w:t>
            </w:r>
            <w:r w:rsidR="00C64C4D">
              <w:rPr>
                <w:rFonts w:ascii="Calibri" w:hAnsi="Calibri" w:cs="Calibri"/>
                <w:sz w:val="20"/>
                <w:szCs w:val="20"/>
              </w:rPr>
              <w:t>Números E</w:t>
            </w:r>
            <w:r w:rsidRPr="00E35D6C">
              <w:rPr>
                <w:rFonts w:ascii="Calibri" w:hAnsi="Calibri" w:cs="Calibri"/>
                <w:sz w:val="20"/>
                <w:szCs w:val="20"/>
              </w:rPr>
              <w:t>nteros Z.</w:t>
            </w:r>
          </w:p>
          <w:p w:rsidR="006F1011" w:rsidRPr="009C112C" w:rsidRDefault="006F1011" w:rsidP="006F101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35D6C">
              <w:rPr>
                <w:rFonts w:ascii="Calibri" w:hAnsi="Calibri" w:cs="Calibri"/>
                <w:sz w:val="20"/>
                <w:szCs w:val="20"/>
              </w:rPr>
              <w:t>Multip</w:t>
            </w:r>
            <w:r w:rsidR="00C64C4D">
              <w:rPr>
                <w:rFonts w:ascii="Calibri" w:hAnsi="Calibri" w:cs="Calibri"/>
                <w:sz w:val="20"/>
                <w:szCs w:val="20"/>
              </w:rPr>
              <w:t>licación en el conjunto de los Números E</w:t>
            </w:r>
            <w:r w:rsidRPr="00E35D6C">
              <w:rPr>
                <w:rFonts w:ascii="Calibri" w:hAnsi="Calibri" w:cs="Calibri"/>
                <w:sz w:val="20"/>
                <w:szCs w:val="20"/>
              </w:rPr>
              <w:t>nteros Z.</w:t>
            </w:r>
          </w:p>
          <w:p w:rsidR="009C112C" w:rsidRPr="00FC1390" w:rsidRDefault="009C112C" w:rsidP="006F101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C112C">
              <w:rPr>
                <w:rFonts w:ascii="Calibri" w:hAnsi="Calibri" w:cs="Calibri"/>
                <w:sz w:val="20"/>
              </w:rPr>
              <w:t>División en el conjunto de los Números Enteros Z.</w:t>
            </w:r>
          </w:p>
          <w:p w:rsidR="00FC1390" w:rsidRPr="006F1011" w:rsidRDefault="00FC1390" w:rsidP="006F101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Operaciones combinadas en el conjunto de los Números Enteros Z.</w:t>
            </w:r>
          </w:p>
        </w:tc>
      </w:tr>
    </w:tbl>
    <w:p w:rsidR="006F1011" w:rsidRPr="00C6560B" w:rsidRDefault="00A92414" w:rsidP="006F1011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C6560B">
        <w:rPr>
          <w:rFonts w:ascii="Calibri" w:eastAsia="Calibri" w:hAnsi="Calibri" w:cs="Times New Roman"/>
          <w:noProof/>
          <w:sz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2654418</wp:posOffset>
            </wp:positionH>
            <wp:positionV relativeFrom="paragraph">
              <wp:posOffset>2278115</wp:posOffset>
            </wp:positionV>
            <wp:extent cx="3104515" cy="840105"/>
            <wp:effectExtent l="0" t="0" r="63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sz w:val="28"/>
        </w:rPr>
        <w:br/>
      </w:r>
      <w:r w:rsidR="009C112C" w:rsidRPr="00C6560B">
        <w:rPr>
          <w:rFonts w:ascii="Calibri" w:eastAsia="Calibri" w:hAnsi="Calibri" w:cs="Times New Roman"/>
          <w:b/>
          <w:sz w:val="28"/>
        </w:rPr>
        <w:t>DIVISIÓN</w:t>
      </w:r>
      <w:r w:rsidR="006F1011" w:rsidRPr="00C6560B">
        <w:rPr>
          <w:rFonts w:ascii="Calibri" w:eastAsia="Calibri" w:hAnsi="Calibri" w:cs="Times New Roman"/>
          <w:b/>
          <w:sz w:val="28"/>
        </w:rPr>
        <w:t xml:space="preserve"> DE NÚMEROS ENTEROS</w:t>
      </w:r>
      <w:r w:rsidR="006F1011" w:rsidRPr="00C6560B">
        <w:rPr>
          <w:rFonts w:ascii="Calibri" w:eastAsia="Calibri" w:hAnsi="Calibri" w:cs="Times New Roman"/>
          <w:sz w:val="24"/>
        </w:rPr>
        <w:t xml:space="preserve"> </w:t>
      </w:r>
    </w:p>
    <w:p w:rsidR="004020F5" w:rsidRDefault="004020F5" w:rsidP="004020F5">
      <w:pPr>
        <w:tabs>
          <w:tab w:val="left" w:pos="2579"/>
        </w:tabs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Recordar que </w:t>
      </w:r>
      <w:r w:rsidRPr="00C6560B">
        <w:rPr>
          <w:rFonts w:ascii="Calibri" w:eastAsia="Calibri" w:hAnsi="Calibri" w:cs="Times New Roman"/>
        </w:rPr>
        <w:t>los</w:t>
      </w:r>
      <w:r w:rsidRPr="00C6560B">
        <w:rPr>
          <w:rFonts w:ascii="Calibri" w:eastAsia="Calibri" w:hAnsi="Calibri" w:cs="Times New Roman"/>
          <w:b/>
        </w:rPr>
        <w:t xml:space="preserve"> términos de la división</w:t>
      </w:r>
      <w:r>
        <w:rPr>
          <w:rFonts w:ascii="Calibri" w:eastAsia="Calibri" w:hAnsi="Calibri" w:cs="Times New Roman"/>
        </w:rPr>
        <w:t xml:space="preserve"> son:</w:t>
      </w:r>
    </w:p>
    <w:p w:rsidR="004020F5" w:rsidRDefault="004020F5" w:rsidP="004020F5">
      <w:pPr>
        <w:tabs>
          <w:tab w:val="left" w:pos="2579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405E92" w:rsidRPr="00405E92" w:rsidRDefault="00405E92" w:rsidP="00405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40"/>
        </w:rPr>
      </w:pPr>
      <w:r w:rsidRPr="00C6560B">
        <w:rPr>
          <w:rFonts w:cstheme="minorHAnsi"/>
          <w:b/>
          <w:color w:val="000000"/>
          <w:sz w:val="28"/>
          <w:szCs w:val="40"/>
        </w:rPr>
        <w:t xml:space="preserve">¿Cómo </w:t>
      </w:r>
      <w:r w:rsidR="009D0E54" w:rsidRPr="00C6560B">
        <w:rPr>
          <w:rFonts w:cstheme="minorHAnsi"/>
          <w:b/>
          <w:color w:val="000000"/>
          <w:sz w:val="28"/>
          <w:szCs w:val="40"/>
        </w:rPr>
        <w:t>dividir</w:t>
      </w:r>
      <w:r w:rsidRPr="00C6560B">
        <w:rPr>
          <w:rFonts w:cstheme="minorHAnsi"/>
          <w:b/>
          <w:color w:val="000000"/>
          <w:sz w:val="28"/>
          <w:szCs w:val="40"/>
        </w:rPr>
        <w:t xml:space="preserve"> </w:t>
      </w:r>
      <w:r w:rsidR="003035D6" w:rsidRPr="00C6560B">
        <w:rPr>
          <w:rFonts w:cstheme="minorHAnsi"/>
          <w:b/>
          <w:color w:val="000000"/>
          <w:sz w:val="28"/>
          <w:szCs w:val="40"/>
        </w:rPr>
        <w:t>número</w:t>
      </w:r>
      <w:r w:rsidR="009D0E54" w:rsidRPr="00C6560B">
        <w:rPr>
          <w:rFonts w:cstheme="minorHAnsi"/>
          <w:b/>
          <w:color w:val="000000"/>
          <w:sz w:val="28"/>
          <w:szCs w:val="40"/>
        </w:rPr>
        <w:t xml:space="preserve">s </w:t>
      </w:r>
      <w:r w:rsidRPr="00C6560B">
        <w:rPr>
          <w:rFonts w:cstheme="minorHAnsi"/>
          <w:b/>
          <w:color w:val="000000"/>
          <w:sz w:val="28"/>
          <w:szCs w:val="40"/>
        </w:rPr>
        <w:t>enteros?</w:t>
      </w:r>
      <w:r w:rsidR="00B73DAE" w:rsidRPr="00C6560B">
        <w:rPr>
          <w:rFonts w:ascii="Calibri" w:eastAsia="Calibri" w:hAnsi="Calibri" w:cs="Calibri"/>
          <w:noProof/>
          <w:sz w:val="28"/>
          <w:lang w:eastAsia="es-CL"/>
        </w:rPr>
        <w:t xml:space="preserve"> </w:t>
      </w:r>
    </w:p>
    <w:p w:rsidR="008C5F4C" w:rsidRPr="008C5F4C" w:rsidRDefault="00405E92" w:rsidP="008C5F4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  <w:r>
        <w:rPr>
          <w:rFonts w:cstheme="minorHAnsi"/>
          <w:color w:val="000000"/>
        </w:rPr>
        <w:t xml:space="preserve">           </w:t>
      </w:r>
      <w:r w:rsidR="008C5F4C" w:rsidRPr="008C5F4C">
        <w:rPr>
          <w:rFonts w:eastAsia="MyriadPro-Regular" w:cstheme="minorHAnsi"/>
          <w:color w:val="000000"/>
        </w:rPr>
        <w:t>Al dividir números enteros, se procede de la siguiente manera:</w:t>
      </w:r>
    </w:p>
    <w:p w:rsidR="008C5F4C" w:rsidRPr="008C5F4C" w:rsidRDefault="008C5F4C" w:rsidP="008C5F4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  <w:r w:rsidRPr="008C5F4C">
        <w:rPr>
          <w:rFonts w:eastAsia="MyriadPro-Light" w:cstheme="minorHAnsi"/>
          <w:color w:val="333333"/>
        </w:rPr>
        <w:t>•</w:t>
      </w:r>
      <w:r w:rsidRPr="008C5F4C">
        <w:rPr>
          <w:rFonts w:eastAsia="MyriadPro-Regular" w:cstheme="minorHAnsi"/>
          <w:color w:val="333333"/>
        </w:rPr>
        <w:t xml:space="preserve"> </w:t>
      </w:r>
      <w:r w:rsidRPr="008C5F4C">
        <w:rPr>
          <w:rFonts w:eastAsia="MyriadPro-Regular" w:cstheme="minorHAnsi"/>
          <w:color w:val="000000"/>
        </w:rPr>
        <w:t>Se dividen los valores absolutos de los números, de la misma forma que en</w:t>
      </w:r>
      <w:r>
        <w:rPr>
          <w:rFonts w:eastAsia="MyriadPro-Regular" w:cstheme="minorHAnsi"/>
          <w:color w:val="000000"/>
        </w:rPr>
        <w:t xml:space="preserve"> </w:t>
      </w:r>
      <w:r w:rsidRPr="008C5F4C">
        <w:rPr>
          <w:rFonts w:eastAsia="MyriadPro-Regular" w:cstheme="minorHAnsi"/>
          <w:color w:val="000000"/>
        </w:rPr>
        <w:t>las operaciones con números naturales.</w:t>
      </w:r>
    </w:p>
    <w:p w:rsidR="008C5F4C" w:rsidRPr="008C5F4C" w:rsidRDefault="008C5F4C" w:rsidP="008C5F4C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  <w:r w:rsidRPr="008C5F4C">
        <w:rPr>
          <w:rFonts w:eastAsia="MyriadPro-Light" w:cstheme="minorHAnsi"/>
          <w:color w:val="333333"/>
        </w:rPr>
        <w:t>•</w:t>
      </w:r>
      <w:r w:rsidRPr="008C5F4C">
        <w:rPr>
          <w:rFonts w:eastAsia="MyriadPro-Regular" w:cstheme="minorHAnsi"/>
          <w:color w:val="333333"/>
        </w:rPr>
        <w:t xml:space="preserve"> </w:t>
      </w:r>
      <w:r w:rsidRPr="008C5F4C">
        <w:rPr>
          <w:rFonts w:eastAsia="MyriadPro-Regular" w:cstheme="minorHAnsi"/>
          <w:color w:val="000000"/>
        </w:rPr>
        <w:t>Para determinar el signo del resultado basta con observar los signos de los</w:t>
      </w:r>
      <w:r>
        <w:rPr>
          <w:rFonts w:eastAsia="MyriadPro-Regular" w:cstheme="minorHAnsi"/>
          <w:color w:val="000000"/>
        </w:rPr>
        <w:t xml:space="preserve"> </w:t>
      </w:r>
      <w:r w:rsidRPr="008C5F4C">
        <w:rPr>
          <w:rFonts w:eastAsia="MyriadPro-Regular" w:cstheme="minorHAnsi"/>
          <w:color w:val="000000"/>
        </w:rPr>
        <w:t>números presentes en la operación:</w:t>
      </w:r>
    </w:p>
    <w:p w:rsidR="008C5F4C" w:rsidRDefault="008C5F4C" w:rsidP="008C5F4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  <w:r w:rsidRPr="008C5F4C">
        <w:rPr>
          <w:rFonts w:eastAsia="MyriadPro-Regular" w:cstheme="minorHAnsi"/>
          <w:color w:val="000000"/>
        </w:rPr>
        <w:t xml:space="preserve">Si los números que se dividen tienen el mismo signo, el cociente es positivo. </w:t>
      </w:r>
    </w:p>
    <w:p w:rsidR="008C5F4C" w:rsidRDefault="008C5F4C" w:rsidP="008C5F4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  <w:r w:rsidRPr="008C5F4C">
        <w:rPr>
          <w:rFonts w:eastAsia="MyriadPro-Regular" w:cstheme="minorHAnsi"/>
          <w:color w:val="000000"/>
        </w:rPr>
        <w:t>Si los números que se dividen tienen signos diferentes, el cociente es negativo.</w:t>
      </w:r>
    </w:p>
    <w:p w:rsid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  <w:r>
        <w:rPr>
          <w:rFonts w:eastAsia="MyriadPro-Regular" w:cstheme="minorHAnsi"/>
          <w:noProof/>
          <w:color w:val="000000"/>
          <w:lang w:eastAsia="es-C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6823</wp:posOffset>
            </wp:positionV>
            <wp:extent cx="5401310" cy="1382395"/>
            <wp:effectExtent l="0" t="0" r="8890" b="825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4020F5" w:rsidRPr="004020F5" w:rsidRDefault="004020F5" w:rsidP="004020F5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B96A5A" w:rsidRDefault="00B96A5A" w:rsidP="00B96A5A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000000"/>
        </w:rPr>
      </w:pPr>
    </w:p>
    <w:p w:rsidR="00405E92" w:rsidRPr="000318C7" w:rsidRDefault="00772233" w:rsidP="00405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5F497A" w:themeColor="accent4" w:themeShade="BF"/>
        </w:rPr>
      </w:pPr>
      <w:r w:rsidRPr="000318C7">
        <w:rPr>
          <w:rFonts w:cstheme="minorHAnsi"/>
          <w:b/>
          <w:color w:val="5F497A" w:themeColor="accent4" w:themeShade="BF"/>
        </w:rPr>
        <w:t>Ejemplos:</w:t>
      </w:r>
    </w:p>
    <w:p w:rsidR="0072348C" w:rsidRDefault="00C6560B" w:rsidP="00405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04C352" wp14:editId="1CC608F1">
                <wp:simplePos x="0" y="0"/>
                <wp:positionH relativeFrom="column">
                  <wp:posOffset>3013400</wp:posOffset>
                </wp:positionH>
                <wp:positionV relativeFrom="paragraph">
                  <wp:posOffset>112365</wp:posOffset>
                </wp:positionV>
                <wp:extent cx="2626050" cy="866775"/>
                <wp:effectExtent l="0" t="0" r="3175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0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48C" w:rsidRDefault="0072348C" w:rsidP="0072348C">
                            <w:r w:rsidRPr="00093B52">
                              <w:rPr>
                                <w:rFonts w:ascii="Calibri" w:hAnsi="Calibri" w:cs="Calibri"/>
                                <w:color w:val="333333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color w:val="333333"/>
                              </w:rPr>
                              <w:t>)</w:t>
                            </w:r>
                            <w:r w:rsidRPr="00093B52"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 </w:t>
                            </w:r>
                            <w:proofErr w:type="gramStart"/>
                            <w:r w:rsidR="00C6560B"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16 </w:t>
                            </w:r>
                            <w:r w:rsidR="001D71C1">
                              <w:rPr>
                                <w:rFonts w:ascii="Calibri" w:hAnsi="Calibri" w:cs="Calibri"/>
                                <w:color w:val="333333"/>
                              </w:rPr>
                              <w:t>:</w:t>
                            </w:r>
                            <w:proofErr w:type="gramEnd"/>
                            <w:r w:rsidR="001D71C1"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 2</w:t>
                            </w:r>
                            <w:r w:rsidRPr="00093B52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=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8</w:t>
                            </w:r>
                            <w:r w:rsid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br/>
                              <w:t xml:space="preserve">Explicación: 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Se divide 16 y 2 obteniendo 8</w:t>
                            </w:r>
                            <w:r w:rsid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. Se escribe signo positivo, ya </w:t>
                            </w:r>
                            <w:r w:rsidR="00C6560B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el dividendo y el divisor</w:t>
                            </w:r>
                            <w:r w:rsid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tienen signos iguales.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4C352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37.3pt;margin-top:8.85pt;width:206.8pt;height:6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" fillcolor="window" stroked="f" strokeweight=".5pt">
                <v:textbox>
                  <w:txbxContent>
                    <w:p w:rsidR="0072348C" w:rsidRDefault="0072348C" w:rsidP="0072348C">
                      <w:r w:rsidRPr="00093B52">
                        <w:rPr>
                          <w:rFonts w:ascii="Calibri" w:hAnsi="Calibri" w:cs="Calibri"/>
                          <w:color w:val="333333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color w:val="333333"/>
                        </w:rPr>
                        <w:t>)</w:t>
                      </w:r>
                      <w:r w:rsidRPr="00093B52">
                        <w:rPr>
                          <w:rFonts w:ascii="Calibri" w:hAnsi="Calibri" w:cs="Calibri"/>
                          <w:color w:val="333333"/>
                        </w:rPr>
                        <w:t xml:space="preserve"> </w:t>
                      </w:r>
                      <w:proofErr w:type="gramStart"/>
                      <w:r w:rsidR="00C6560B">
                        <w:rPr>
                          <w:rFonts w:ascii="Calibri" w:hAnsi="Calibri" w:cs="Calibri"/>
                          <w:color w:val="333333"/>
                        </w:rPr>
                        <w:t xml:space="preserve">16 </w:t>
                      </w:r>
                      <w:r w:rsidR="001D71C1">
                        <w:rPr>
                          <w:rFonts w:ascii="Calibri" w:hAnsi="Calibri" w:cs="Calibri"/>
                          <w:color w:val="333333"/>
                        </w:rPr>
                        <w:t>:</w:t>
                      </w:r>
                      <w:proofErr w:type="gramEnd"/>
                      <w:r w:rsidR="001D71C1">
                        <w:rPr>
                          <w:rFonts w:ascii="Calibri" w:hAnsi="Calibri" w:cs="Calibri"/>
                          <w:color w:val="333333"/>
                        </w:rPr>
                        <w:t xml:space="preserve"> 2</w:t>
                      </w:r>
                      <w:r w:rsidRPr="00093B52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=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8</w:t>
                      </w:r>
                      <w:r w:rsidR="000318C7">
                        <w:rPr>
                          <w:rFonts w:ascii="Calibri" w:eastAsia="MyriadPro-Light" w:hAnsi="Calibri" w:cs="Calibri"/>
                          <w:color w:val="000000"/>
                        </w:rPr>
                        <w:br/>
                        <w:t xml:space="preserve">Explicación: 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Se divide 16 y 2 obteniendo 8</w:t>
                      </w:r>
                      <w:r w:rsid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. Se escribe signo positivo, ya </w:t>
                      </w:r>
                      <w:r w:rsidR="00C6560B">
                        <w:rPr>
                          <w:rFonts w:ascii="Calibri" w:eastAsia="MyriadPro-Light" w:hAnsi="Calibri" w:cs="Calibri"/>
                          <w:color w:val="000000"/>
                        </w:rPr>
                        <w:t>el dividendo y el divisor</w:t>
                      </w:r>
                      <w:r w:rsid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tienen signos iguales.</w:t>
                      </w:r>
                    </w:p>
                  </w:txbxContent>
                </v:textbox>
              </v:shape>
            </w:pict>
          </mc:Fallback>
        </mc:AlternateContent>
      </w:r>
      <w:r w:rsidR="000318C7">
        <w:rPr>
          <w:rFonts w:cstheme="minorHAnsi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112365</wp:posOffset>
                </wp:positionV>
                <wp:extent cx="2573079" cy="8953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C7" w:rsidRDefault="001D71C1" w:rsidP="000318C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(–50</w:t>
                            </w:r>
                            <w:r w:rsidR="0072348C"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) </w:t>
                            </w:r>
                            <w:r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: 5 = (- 10</w:t>
                            </w:r>
                            <w:r w:rsidR="0072348C"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)</w:t>
                            </w:r>
                          </w:p>
                          <w:p w:rsidR="000318C7" w:rsidRPr="000318C7" w:rsidRDefault="000318C7" w:rsidP="000318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</w:pPr>
                            <w:r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Explicación: Se 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divide 50 y 5</w:t>
                            </w:r>
                            <w:r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obteniendo 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10</w:t>
                            </w:r>
                            <w:r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.</w:t>
                            </w:r>
                            <w:r w:rsidR="00C6560B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Se escribe signo -, ya que el dividendo y el divisor</w:t>
                            </w:r>
                            <w:r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tienen signos distintos.</w:t>
                            </w:r>
                          </w:p>
                          <w:p w:rsidR="0072348C" w:rsidRDefault="00723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left:0;text-align:left;margin-left:.35pt;margin-top:8.85pt;width:202.6pt;height:7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" fillcolor="white [3201]" stroked="f" strokeweight=".5pt">
                <v:textbox>
                  <w:txbxContent>
                    <w:p w:rsidR="000318C7" w:rsidRDefault="001D71C1" w:rsidP="000318C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MyriadPro-Light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yriadPro-Light" w:hAnsi="Calibri" w:cs="Calibri"/>
                          <w:color w:val="000000"/>
                        </w:rPr>
                        <w:t>(–50</w:t>
                      </w:r>
                      <w:r w:rsidR="0072348C"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) </w:t>
                      </w:r>
                      <w:r>
                        <w:rPr>
                          <w:rFonts w:ascii="Calibri" w:eastAsia="MyriadPro-Light" w:hAnsi="Calibri" w:cs="Calibri"/>
                          <w:color w:val="000000"/>
                        </w:rPr>
                        <w:t>: 5 = (- 10</w:t>
                      </w:r>
                      <w:r w:rsidR="0072348C"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>)</w:t>
                      </w:r>
                    </w:p>
                    <w:p w:rsidR="000318C7" w:rsidRPr="000318C7" w:rsidRDefault="000318C7" w:rsidP="000318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MyriadPro-Light" w:hAnsi="Calibri" w:cs="Calibri"/>
                          <w:color w:val="000000"/>
                        </w:rPr>
                      </w:pPr>
                      <w:r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Explicación: Se 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divide 50 y 5</w:t>
                      </w:r>
                      <w:r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obteniendo 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10</w:t>
                      </w:r>
                      <w:r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>.</w:t>
                      </w:r>
                      <w:r w:rsidR="00C6560B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Se escribe signo -, ya que el dividendo y el divisor</w:t>
                      </w:r>
                      <w:r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tienen signos distintos.</w:t>
                      </w:r>
                    </w:p>
                    <w:p w:rsidR="0072348C" w:rsidRDefault="0072348C"/>
                  </w:txbxContent>
                </v:textbox>
              </v:shape>
            </w:pict>
          </mc:Fallback>
        </mc:AlternateContent>
      </w:r>
    </w:p>
    <w:p w:rsidR="0072348C" w:rsidRDefault="0072348C" w:rsidP="00405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2348C" w:rsidRPr="00093B52" w:rsidRDefault="00C6560B" w:rsidP="00093B52">
      <w:pPr>
        <w:autoSpaceDE w:val="0"/>
        <w:autoSpaceDN w:val="0"/>
        <w:adjustRightInd w:val="0"/>
        <w:spacing w:after="0" w:line="240" w:lineRule="auto"/>
        <w:rPr>
          <w:rFonts w:ascii="Calibri" w:eastAsia="MyriadPro-Light" w:hAnsi="Calibri" w:cs="Calibri"/>
          <w:color w:val="000000"/>
        </w:rPr>
      </w:pPr>
      <w:r>
        <w:rPr>
          <w:rFonts w:cstheme="minorHAnsi"/>
          <w:noProof/>
          <w:color w:val="00000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A5C0BD" wp14:editId="5EDFFE2E">
                <wp:simplePos x="0" y="0"/>
                <wp:positionH relativeFrom="column">
                  <wp:posOffset>3024032</wp:posOffset>
                </wp:positionH>
                <wp:positionV relativeFrom="paragraph">
                  <wp:posOffset>-147497</wp:posOffset>
                </wp:positionV>
                <wp:extent cx="2647507" cy="819150"/>
                <wp:effectExtent l="0" t="0" r="635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07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48C" w:rsidRPr="00093B52" w:rsidRDefault="0072348C" w:rsidP="000318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93B52">
                              <w:rPr>
                                <w:rFonts w:ascii="Calibri" w:hAnsi="Calibri" w:cs="Calibri"/>
                                <w:color w:val="333333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color w:val="333333"/>
                              </w:rPr>
                              <w:t>)</w:t>
                            </w:r>
                            <w:r w:rsidRPr="00093B52"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 </w:t>
                            </w:r>
                            <w:r w:rsidR="00C6560B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(–56)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:</w:t>
                            </w:r>
                            <w:r w:rsidRPr="00093B52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(–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8</w:t>
                            </w:r>
                            <w:r w:rsidRPr="00093B52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) =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7</w:t>
                            </w:r>
                            <w:r w:rsid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br/>
                              <w:t xml:space="preserve">Explicación: Se 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divide 56 y 8 obteniendo 7</w:t>
                            </w:r>
                            <w:r w:rsid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. Se escribe signo positivo, ya que </w:t>
                            </w:r>
                            <w:r w:rsidR="00C6560B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el dividendo y el divisor</w:t>
                            </w:r>
                            <w:r w:rsid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tienen signos iguales.</w:t>
                            </w:r>
                          </w:p>
                          <w:p w:rsidR="0072348C" w:rsidRDefault="0072348C" w:rsidP="00723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5C0BD" id="Cuadro de texto 15" o:spid="_x0000_s1028" type="#_x0000_t202" style="position:absolute;margin-left:238.1pt;margin-top:-11.6pt;width:208.45pt;height:64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" fillcolor="window" stroked="f" strokeweight=".5pt">
                <v:textbox>
                  <w:txbxContent>
                    <w:p w:rsidR="0072348C" w:rsidRPr="00093B52" w:rsidRDefault="0072348C" w:rsidP="000318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093B52">
                        <w:rPr>
                          <w:rFonts w:ascii="Calibri" w:hAnsi="Calibri" w:cs="Calibri"/>
                          <w:color w:val="333333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color w:val="333333"/>
                        </w:rPr>
                        <w:t>)</w:t>
                      </w:r>
                      <w:r w:rsidRPr="00093B52">
                        <w:rPr>
                          <w:rFonts w:ascii="Calibri" w:hAnsi="Calibri" w:cs="Calibri"/>
                          <w:color w:val="333333"/>
                        </w:rPr>
                        <w:t xml:space="preserve"> </w:t>
                      </w:r>
                      <w:r w:rsidR="00C6560B">
                        <w:rPr>
                          <w:rFonts w:ascii="Calibri" w:eastAsia="MyriadPro-Light" w:hAnsi="Calibri" w:cs="Calibri"/>
                          <w:color w:val="000000"/>
                        </w:rPr>
                        <w:t>(–56)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:</w:t>
                      </w:r>
                      <w:r w:rsidRPr="00093B52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(–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8</w:t>
                      </w:r>
                      <w:r w:rsidRPr="00093B52">
                        <w:rPr>
                          <w:rFonts w:ascii="Calibri" w:eastAsia="MyriadPro-Light" w:hAnsi="Calibri" w:cs="Calibri"/>
                          <w:color w:val="000000"/>
                        </w:rPr>
                        <w:t>) =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7</w:t>
                      </w:r>
                      <w:r w:rsidR="000318C7">
                        <w:rPr>
                          <w:rFonts w:ascii="Calibri" w:eastAsia="MyriadPro-Light" w:hAnsi="Calibri" w:cs="Calibri"/>
                          <w:color w:val="000000"/>
                        </w:rPr>
                        <w:br/>
                        <w:t xml:space="preserve">Explicación: Se 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divide 56 y 8 obteniendo 7</w:t>
                      </w:r>
                      <w:r w:rsid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. Se escribe signo positivo, ya que </w:t>
                      </w:r>
                      <w:r w:rsidR="00C6560B">
                        <w:rPr>
                          <w:rFonts w:ascii="Calibri" w:eastAsia="MyriadPro-Light" w:hAnsi="Calibri" w:cs="Calibri"/>
                          <w:color w:val="000000"/>
                        </w:rPr>
                        <w:t>el dividendo y el divisor</w:t>
                      </w:r>
                      <w:r w:rsid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tienen signos iguales.</w:t>
                      </w:r>
                    </w:p>
                    <w:p w:rsidR="0072348C" w:rsidRDefault="0072348C" w:rsidP="0072348C"/>
                  </w:txbxContent>
                </v:textbox>
              </v:shape>
            </w:pict>
          </mc:Fallback>
        </mc:AlternateContent>
      </w:r>
      <w:r w:rsidR="004020F5">
        <w:rPr>
          <w:rFonts w:cstheme="minorHAnsi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E10E3F" wp14:editId="2FEC4E85">
                <wp:simplePos x="0" y="0"/>
                <wp:positionH relativeFrom="column">
                  <wp:posOffset>10160</wp:posOffset>
                </wp:positionH>
                <wp:positionV relativeFrom="paragraph">
                  <wp:posOffset>-133350</wp:posOffset>
                </wp:positionV>
                <wp:extent cx="2524125" cy="819150"/>
                <wp:effectExtent l="0" t="0" r="952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48C" w:rsidRPr="00093B52" w:rsidRDefault="0072348C" w:rsidP="007234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</w:pPr>
                            <w:r w:rsidRPr="00093B52">
                              <w:rPr>
                                <w:rFonts w:ascii="Calibri" w:hAnsi="Calibri" w:cs="Calibri"/>
                                <w:color w:val="333333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333333"/>
                              </w:rPr>
                              <w:t>)</w:t>
                            </w:r>
                            <w:r w:rsidRPr="00093B52"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 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27:</w:t>
                            </w:r>
                            <w:r w:rsidRPr="00093B52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(–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3</w:t>
                            </w:r>
                            <w:r w:rsidRPr="00093B52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) =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(-9</w:t>
                            </w:r>
                            <w:r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)</w:t>
                            </w:r>
                          </w:p>
                          <w:p w:rsidR="000318C7" w:rsidRPr="000318C7" w:rsidRDefault="000318C7" w:rsidP="000318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</w:pPr>
                            <w:r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Explicación: Se 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divide 27 y 3</w:t>
                            </w:r>
                            <w:r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</w:t>
                            </w:r>
                            <w:r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obteniendo </w:t>
                            </w:r>
                            <w:r w:rsidR="001D71C1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9</w:t>
                            </w:r>
                            <w:r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. Se escribe signo -, ya que </w:t>
                            </w:r>
                            <w:r w:rsidR="00C6560B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>el dividendo y el divisor</w:t>
                            </w:r>
                            <w:r w:rsidRPr="000318C7">
                              <w:rPr>
                                <w:rFonts w:ascii="Calibri" w:eastAsia="MyriadPro-Light" w:hAnsi="Calibri" w:cs="Calibri"/>
                                <w:color w:val="000000"/>
                              </w:rPr>
                              <w:t xml:space="preserve"> tienen signos distintos.</w:t>
                            </w:r>
                          </w:p>
                          <w:p w:rsidR="000318C7" w:rsidRDefault="000318C7" w:rsidP="000318C7"/>
                          <w:p w:rsidR="0072348C" w:rsidRDefault="0072348C" w:rsidP="00723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10E3F" id="Cuadro de texto 14" o:spid="_x0000_s1029" type="#_x0000_t202" style="position:absolute;margin-left:.8pt;margin-top:-10.5pt;width:198.75pt;height:64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" fillcolor="window" stroked="f" strokeweight=".5pt">
                <v:textbox>
                  <w:txbxContent>
                    <w:p w:rsidR="0072348C" w:rsidRPr="00093B52" w:rsidRDefault="0072348C" w:rsidP="007234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MyriadPro-Light" w:hAnsi="Calibri" w:cs="Calibri"/>
                          <w:color w:val="000000"/>
                        </w:rPr>
                      </w:pPr>
                      <w:r w:rsidRPr="00093B52">
                        <w:rPr>
                          <w:rFonts w:ascii="Calibri" w:hAnsi="Calibri" w:cs="Calibri"/>
                          <w:color w:val="333333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color w:val="333333"/>
                        </w:rPr>
                        <w:t>)</w:t>
                      </w:r>
                      <w:r w:rsidRPr="00093B52">
                        <w:rPr>
                          <w:rFonts w:ascii="Calibri" w:hAnsi="Calibri" w:cs="Calibri"/>
                          <w:color w:val="333333"/>
                        </w:rPr>
                        <w:t xml:space="preserve"> 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27:</w:t>
                      </w:r>
                      <w:r w:rsidRPr="00093B52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(–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3</w:t>
                      </w:r>
                      <w:r w:rsidRPr="00093B52">
                        <w:rPr>
                          <w:rFonts w:ascii="Calibri" w:eastAsia="MyriadPro-Light" w:hAnsi="Calibri" w:cs="Calibri"/>
                          <w:color w:val="000000"/>
                        </w:rPr>
                        <w:t>) =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(-9</w:t>
                      </w:r>
                      <w:r>
                        <w:rPr>
                          <w:rFonts w:ascii="Calibri" w:eastAsia="MyriadPro-Light" w:hAnsi="Calibri" w:cs="Calibri"/>
                          <w:color w:val="000000"/>
                        </w:rPr>
                        <w:t>)</w:t>
                      </w:r>
                    </w:p>
                    <w:p w:rsidR="000318C7" w:rsidRPr="000318C7" w:rsidRDefault="000318C7" w:rsidP="000318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MyriadPro-Light" w:hAnsi="Calibri" w:cs="Calibri"/>
                          <w:color w:val="000000"/>
                        </w:rPr>
                      </w:pPr>
                      <w:r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Explicación: Se 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divide 27 y 3</w:t>
                      </w:r>
                      <w:r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</w:t>
                      </w:r>
                      <w:r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obteniendo </w:t>
                      </w:r>
                      <w:r w:rsidR="001D71C1">
                        <w:rPr>
                          <w:rFonts w:ascii="Calibri" w:eastAsia="MyriadPro-Light" w:hAnsi="Calibri" w:cs="Calibri"/>
                          <w:color w:val="000000"/>
                        </w:rPr>
                        <w:t>9</w:t>
                      </w:r>
                      <w:r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. Se escribe signo -, ya que </w:t>
                      </w:r>
                      <w:r w:rsidR="00C6560B">
                        <w:rPr>
                          <w:rFonts w:ascii="Calibri" w:eastAsia="MyriadPro-Light" w:hAnsi="Calibri" w:cs="Calibri"/>
                          <w:color w:val="000000"/>
                        </w:rPr>
                        <w:t>el dividendo y el divisor</w:t>
                      </w:r>
                      <w:r w:rsidRPr="000318C7">
                        <w:rPr>
                          <w:rFonts w:ascii="Calibri" w:eastAsia="MyriadPro-Light" w:hAnsi="Calibri" w:cs="Calibri"/>
                          <w:color w:val="000000"/>
                        </w:rPr>
                        <w:t xml:space="preserve"> tienen signos distintos.</w:t>
                      </w:r>
                    </w:p>
                    <w:p w:rsidR="000318C7" w:rsidRDefault="000318C7" w:rsidP="000318C7"/>
                    <w:p w:rsidR="0072348C" w:rsidRDefault="0072348C" w:rsidP="0072348C"/>
                  </w:txbxContent>
                </v:textbox>
              </v:shape>
            </w:pict>
          </mc:Fallback>
        </mc:AlternateContent>
      </w:r>
    </w:p>
    <w:p w:rsidR="009938EC" w:rsidRDefault="009938EC" w:rsidP="00405E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38EC" w:rsidRPr="009938EC" w:rsidRDefault="009938EC" w:rsidP="009938EC">
      <w:pPr>
        <w:rPr>
          <w:rFonts w:ascii="Calibri" w:hAnsi="Calibri" w:cs="Calibri"/>
        </w:rPr>
      </w:pPr>
    </w:p>
    <w:p w:rsidR="005D64D8" w:rsidRDefault="004020F5" w:rsidP="009D1057">
      <w:pPr>
        <w:tabs>
          <w:tab w:val="left" w:pos="243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</w:t>
      </w:r>
      <w:r w:rsidR="001500CF">
        <w:rPr>
          <w:rFonts w:ascii="Calibri" w:hAnsi="Calibri" w:cs="Calibri"/>
        </w:rPr>
        <w:t>profundizar</w:t>
      </w:r>
      <w:r>
        <w:rPr>
          <w:rFonts w:ascii="Calibri" w:hAnsi="Calibri" w:cs="Calibri"/>
        </w:rPr>
        <w:t>,</w:t>
      </w:r>
      <w:r w:rsidR="001500CF">
        <w:rPr>
          <w:rFonts w:ascii="Calibri" w:hAnsi="Calibri" w:cs="Calibri"/>
        </w:rPr>
        <w:t xml:space="preserve"> revisa </w:t>
      </w:r>
      <w:r w:rsidR="009938EC">
        <w:rPr>
          <w:rFonts w:ascii="Calibri" w:hAnsi="Calibri" w:cs="Calibri"/>
        </w:rPr>
        <w:t>tu texto en las páginas</w:t>
      </w:r>
      <w:r w:rsidR="003A71E9">
        <w:rPr>
          <w:rFonts w:ascii="Calibri" w:hAnsi="Calibri" w:cs="Calibri"/>
        </w:rPr>
        <w:t xml:space="preserve"> </w:t>
      </w:r>
      <w:r w:rsidR="00D164C3">
        <w:rPr>
          <w:rFonts w:ascii="Calibri" w:hAnsi="Calibri" w:cs="Calibri"/>
        </w:rPr>
        <w:t>16 y 17</w:t>
      </w:r>
      <w:r w:rsidR="009D1057">
        <w:rPr>
          <w:rFonts w:ascii="Calibri" w:hAnsi="Calibri" w:cs="Calibri"/>
        </w:rPr>
        <w:t>.</w:t>
      </w:r>
    </w:p>
    <w:p w:rsidR="004020F5" w:rsidRPr="004020F5" w:rsidRDefault="004020F5" w:rsidP="004020F5">
      <w:pPr>
        <w:tabs>
          <w:tab w:val="left" w:pos="2430"/>
        </w:tabs>
        <w:rPr>
          <w:rFonts w:ascii="Calibri" w:hAnsi="Calibri" w:cs="Calibri"/>
          <w:b/>
          <w:sz w:val="24"/>
        </w:rPr>
      </w:pPr>
      <w:r w:rsidRPr="004020F5">
        <w:rPr>
          <w:rFonts w:ascii="Calibri" w:hAnsi="Calibri" w:cs="Calibri"/>
          <w:b/>
          <w:sz w:val="24"/>
        </w:rPr>
        <w:t>OPERACIONES COMBINADAS CON NÚMEROS ENTEROS</w:t>
      </w:r>
    </w:p>
    <w:p w:rsidR="004020F5" w:rsidRDefault="004020F5" w:rsidP="004020F5">
      <w:pPr>
        <w:tabs>
          <w:tab w:val="left" w:pos="2430"/>
        </w:tabs>
        <w:rPr>
          <w:rFonts w:ascii="Calibri" w:hAnsi="Calibri" w:cs="Calibri"/>
        </w:rPr>
      </w:pPr>
      <w:r>
        <w:rPr>
          <w:rFonts w:ascii="Calibri" w:hAnsi="Calibri" w:cs="Calibri"/>
        </w:rPr>
        <w:t>Para resolver operaciones combinadas de números enteros se debe considerar lo siguiente:</w:t>
      </w:r>
    </w:p>
    <w:p w:rsidR="004020F5" w:rsidRDefault="004020F5" w:rsidP="004020F5">
      <w:pPr>
        <w:pStyle w:val="Prrafodelista"/>
        <w:numPr>
          <w:ilvl w:val="0"/>
          <w:numId w:val="1"/>
        </w:numPr>
        <w:tabs>
          <w:tab w:val="left" w:pos="2430"/>
        </w:tabs>
        <w:rPr>
          <w:rFonts w:ascii="Calibri" w:hAnsi="Calibri" w:cs="Calibri"/>
        </w:rPr>
      </w:pPr>
      <w:r w:rsidRPr="004020F5">
        <w:rPr>
          <w:rFonts w:ascii="Calibri" w:hAnsi="Calibri" w:cs="Calibri"/>
        </w:rPr>
        <w:t>Si se presentan solo adiciones y sustracciones, se resuelve de izquierda a derecha</w:t>
      </w:r>
      <w:r>
        <w:rPr>
          <w:rFonts w:ascii="Calibri" w:hAnsi="Calibri" w:cs="Calibri"/>
        </w:rPr>
        <w:t>.</w:t>
      </w:r>
    </w:p>
    <w:p w:rsidR="004020F5" w:rsidRDefault="001B489F" w:rsidP="004020F5">
      <w:pPr>
        <w:pStyle w:val="Prrafodelista"/>
        <w:tabs>
          <w:tab w:val="left" w:pos="243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2173428</wp:posOffset>
                </wp:positionH>
                <wp:positionV relativeFrom="paragraph">
                  <wp:posOffset>156078</wp:posOffset>
                </wp:positionV>
                <wp:extent cx="3157870" cy="1105786"/>
                <wp:effectExtent l="0" t="0" r="23495" b="184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89F" w:rsidRDefault="001B489F">
                            <w:r>
                              <w:t>Explicación:</w:t>
                            </w:r>
                            <w:r>
                              <w:br/>
                              <w:t>Se desarrolla de izquierda a derecha, cautelando sumar o restar de acuerdo a la presentación del ejercicio. (Si tienes dudas, apóyate en los ejemplos presentados en la guía de la semana pasada)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0" type="#_x0000_t202" style="position:absolute;left:0;text-align:left;margin-left:171.15pt;margin-top:12.3pt;width:248.65pt;height:87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" fillcolor="white [3201]" strokecolor="white [3212]" strokeweight=".5pt">
                <v:textbox>
                  <w:txbxContent>
                    <w:p w:rsidR="001B489F" w:rsidRDefault="001B489F">
                      <w:r>
                        <w:t>Explicación:</w:t>
                      </w:r>
                      <w:r>
                        <w:br/>
                        <w:t>Se desarrolla de izquierda a derecha, cautelando sumar o restar de acuerdo a la presentación del ejercicio. (Si tienes dudas, apóyate en los ejemplos presentados en la guía de la semana pasada)</w:t>
                      </w:r>
                    </w:p>
                  </w:txbxContent>
                </v:textbox>
              </v:shape>
            </w:pict>
          </mc:Fallback>
        </mc:AlternateContent>
      </w:r>
      <w:r w:rsidR="004020F5">
        <w:rPr>
          <w:rFonts w:ascii="Calibri" w:hAnsi="Calibri" w:cs="Calibri"/>
        </w:rPr>
        <w:t>Ejemplo:</w:t>
      </w:r>
    </w:p>
    <w:p w:rsidR="004020F5" w:rsidRPr="001F228D" w:rsidRDefault="001F228D" w:rsidP="004020F5">
      <w:pPr>
        <w:pStyle w:val="Prrafodelista"/>
        <w:tabs>
          <w:tab w:val="left" w:pos="2430"/>
        </w:tabs>
        <w:ind w:left="360"/>
        <w:rPr>
          <w:rFonts w:cstheme="minorHAnsi"/>
          <w:b/>
          <w:sz w:val="24"/>
        </w:rPr>
      </w:pPr>
      <w:r w:rsidRPr="001F228D">
        <w:rPr>
          <w:rFonts w:eastAsia="MyriadPro-Light" w:cstheme="minorHAnsi"/>
          <w:sz w:val="24"/>
        </w:rPr>
        <w:t xml:space="preserve">(–10) + (–8) + 7 – 6 + (–12) </w:t>
      </w:r>
      <w:r w:rsidR="001B489F">
        <w:rPr>
          <w:rFonts w:eastAsia="MyriadPro-Light" w:cstheme="minorHAnsi"/>
          <w:sz w:val="24"/>
        </w:rPr>
        <w:t xml:space="preserve">              </w:t>
      </w:r>
      <w:r>
        <w:rPr>
          <w:rFonts w:eastAsia="MyriadPro-Light" w:cstheme="minorHAnsi"/>
          <w:sz w:val="24"/>
        </w:rPr>
        <w:br/>
        <w:t xml:space="preserve">       (-18) + 7 </w:t>
      </w:r>
      <w:r w:rsidRPr="001F228D">
        <w:rPr>
          <w:rFonts w:eastAsia="MyriadPro-Light" w:cstheme="minorHAnsi"/>
          <w:sz w:val="24"/>
        </w:rPr>
        <w:t xml:space="preserve">– 6 + (–12) </w:t>
      </w:r>
      <w:r>
        <w:rPr>
          <w:rFonts w:eastAsia="MyriadPro-Light" w:cstheme="minorHAnsi"/>
          <w:sz w:val="24"/>
        </w:rPr>
        <w:br/>
        <w:t xml:space="preserve">             (-11) </w:t>
      </w:r>
      <w:r w:rsidRPr="001F228D">
        <w:rPr>
          <w:rFonts w:eastAsia="MyriadPro-Light" w:cstheme="minorHAnsi"/>
          <w:sz w:val="24"/>
        </w:rPr>
        <w:t xml:space="preserve">– 6 + (–12) </w:t>
      </w:r>
      <w:r>
        <w:rPr>
          <w:rFonts w:eastAsia="MyriadPro-Light" w:cstheme="minorHAnsi"/>
          <w:sz w:val="24"/>
        </w:rPr>
        <w:br/>
        <w:t xml:space="preserve">             (-11) + (-6) + (-12) </w:t>
      </w:r>
      <w:r>
        <w:rPr>
          <w:rFonts w:eastAsia="MyriadPro-Light" w:cstheme="minorHAnsi"/>
          <w:sz w:val="24"/>
        </w:rPr>
        <w:br/>
        <w:t xml:space="preserve">                 (-17) + (-12)</w:t>
      </w:r>
      <w:r>
        <w:rPr>
          <w:rFonts w:eastAsia="MyriadPro-Light" w:cstheme="minorHAnsi"/>
          <w:sz w:val="24"/>
        </w:rPr>
        <w:br/>
      </w:r>
      <w:r w:rsidRPr="001F228D">
        <w:rPr>
          <w:rFonts w:eastAsia="MyriadPro-Light" w:cstheme="minorHAnsi"/>
          <w:b/>
          <w:sz w:val="24"/>
        </w:rPr>
        <w:t xml:space="preserve">                      (-29)              </w:t>
      </w:r>
    </w:p>
    <w:p w:rsidR="004020F5" w:rsidRDefault="004020F5" w:rsidP="004020F5">
      <w:pPr>
        <w:pStyle w:val="Prrafodelista"/>
        <w:tabs>
          <w:tab w:val="left" w:pos="2430"/>
        </w:tabs>
        <w:ind w:left="360"/>
        <w:rPr>
          <w:rFonts w:ascii="Calibri" w:hAnsi="Calibri" w:cs="Calibri"/>
        </w:rPr>
      </w:pPr>
    </w:p>
    <w:p w:rsidR="004020F5" w:rsidRDefault="004020F5" w:rsidP="004020F5">
      <w:pPr>
        <w:pStyle w:val="Prrafodelista"/>
        <w:tabs>
          <w:tab w:val="left" w:pos="2430"/>
        </w:tabs>
        <w:ind w:left="360"/>
        <w:rPr>
          <w:rFonts w:ascii="Calibri" w:hAnsi="Calibri" w:cs="Calibri"/>
        </w:rPr>
      </w:pPr>
    </w:p>
    <w:p w:rsidR="004020F5" w:rsidRDefault="004020F5" w:rsidP="004020F5">
      <w:pPr>
        <w:pStyle w:val="Prrafodelista"/>
        <w:numPr>
          <w:ilvl w:val="0"/>
          <w:numId w:val="1"/>
        </w:numPr>
        <w:tabs>
          <w:tab w:val="left" w:pos="2430"/>
        </w:tabs>
        <w:rPr>
          <w:rFonts w:ascii="Calibri" w:hAnsi="Calibri" w:cs="Calibri"/>
        </w:rPr>
      </w:pPr>
      <w:r>
        <w:rPr>
          <w:rFonts w:ascii="Calibri" w:hAnsi="Calibri" w:cs="Calibri"/>
        </w:rPr>
        <w:t>Si se presentan las cuatro operaciones, se calcula con el siguiente orden:</w:t>
      </w:r>
    </w:p>
    <w:p w:rsidR="004020F5" w:rsidRDefault="004020F5" w:rsidP="004020F5">
      <w:pPr>
        <w:pStyle w:val="Prrafodelista"/>
        <w:numPr>
          <w:ilvl w:val="0"/>
          <w:numId w:val="10"/>
        </w:numPr>
        <w:tabs>
          <w:tab w:val="left" w:pos="2430"/>
        </w:tabs>
        <w:rPr>
          <w:rFonts w:ascii="Calibri" w:hAnsi="Calibri" w:cs="Calibri"/>
        </w:rPr>
      </w:pPr>
      <w:r>
        <w:rPr>
          <w:rFonts w:ascii="Calibri" w:hAnsi="Calibri" w:cs="Calibri"/>
        </w:rPr>
        <w:t>Paréntesis.</w:t>
      </w:r>
    </w:p>
    <w:p w:rsidR="004020F5" w:rsidRDefault="004020F5" w:rsidP="004020F5">
      <w:pPr>
        <w:pStyle w:val="Prrafodelista"/>
        <w:numPr>
          <w:ilvl w:val="0"/>
          <w:numId w:val="10"/>
        </w:numPr>
        <w:tabs>
          <w:tab w:val="left" w:pos="2430"/>
        </w:tabs>
        <w:rPr>
          <w:rFonts w:ascii="Calibri" w:hAnsi="Calibri" w:cs="Calibri"/>
        </w:rPr>
      </w:pPr>
      <w:r>
        <w:rPr>
          <w:rFonts w:ascii="Calibri" w:hAnsi="Calibri" w:cs="Calibri"/>
        </w:rPr>
        <w:t>Multiplicac</w:t>
      </w:r>
      <w:r w:rsidR="001F228D">
        <w:rPr>
          <w:rFonts w:ascii="Calibri" w:hAnsi="Calibri" w:cs="Calibri"/>
        </w:rPr>
        <w:t>i</w:t>
      </w:r>
      <w:r>
        <w:rPr>
          <w:rFonts w:ascii="Calibri" w:hAnsi="Calibri" w:cs="Calibri"/>
        </w:rPr>
        <w:t>ones y divisiones</w:t>
      </w:r>
    </w:p>
    <w:p w:rsidR="004020F5" w:rsidRDefault="004020F5" w:rsidP="004020F5">
      <w:pPr>
        <w:pStyle w:val="Prrafodelista"/>
        <w:numPr>
          <w:ilvl w:val="0"/>
          <w:numId w:val="10"/>
        </w:numPr>
        <w:tabs>
          <w:tab w:val="left" w:pos="2430"/>
        </w:tabs>
        <w:rPr>
          <w:rFonts w:ascii="Calibri" w:hAnsi="Calibri" w:cs="Calibri"/>
        </w:rPr>
      </w:pPr>
      <w:r>
        <w:rPr>
          <w:rFonts w:ascii="Calibri" w:hAnsi="Calibri" w:cs="Calibri"/>
        </w:rPr>
        <w:t>Adición y sustracción</w:t>
      </w:r>
    </w:p>
    <w:p w:rsidR="001F228D" w:rsidRDefault="001B489F" w:rsidP="001F228D">
      <w:pPr>
        <w:tabs>
          <w:tab w:val="left" w:pos="243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5D78D3" wp14:editId="6FF12A0A">
                <wp:simplePos x="0" y="0"/>
                <wp:positionH relativeFrom="column">
                  <wp:posOffset>2222204</wp:posOffset>
                </wp:positionH>
                <wp:positionV relativeFrom="paragraph">
                  <wp:posOffset>229575</wp:posOffset>
                </wp:positionV>
                <wp:extent cx="3157870" cy="1105786"/>
                <wp:effectExtent l="0" t="0" r="23495" b="1841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1105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489F" w:rsidRDefault="001B489F" w:rsidP="001B489F">
                            <w:pPr>
                              <w:jc w:val="both"/>
                            </w:pPr>
                            <w:r>
                              <w:t>Explicación:</w:t>
                            </w:r>
                            <w:r>
                              <w:br/>
                              <w:t>Se comienza con la multiplicación, debido a la prioridad de las operaciones. Luego, como solo se presentan sustracciones, se desarrollan de izquierda a derecha.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78D3" id="Cuadro de texto 10" o:spid="_x0000_s1031" type="#_x0000_t202" style="position:absolute;margin-left:175pt;margin-top:18.1pt;width:248.65pt;height:87.0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" fillcolor="window" strokecolor="window" strokeweight=".5pt">
                <v:textbox>
                  <w:txbxContent>
                    <w:p w:rsidR="001B489F" w:rsidRDefault="001B489F" w:rsidP="001B489F">
                      <w:pPr>
                        <w:jc w:val="both"/>
                      </w:pPr>
                      <w:r>
                        <w:t>Explicación:</w:t>
                      </w:r>
                      <w:r>
                        <w:br/>
                        <w:t>Se comienza con la multiplicación, debido a la prioridad de las operaciones. Luego, como solo se presentan sustracciones, se desarrollan de izquierda a derecha.</w:t>
                      </w:r>
                    </w:p>
                  </w:txbxContent>
                </v:textbox>
              </v:shape>
            </w:pict>
          </mc:Fallback>
        </mc:AlternateContent>
      </w:r>
      <w:r w:rsidR="001F228D">
        <w:rPr>
          <w:rFonts w:ascii="Calibri" w:hAnsi="Calibri" w:cs="Calibri"/>
        </w:rPr>
        <w:t>Ejemplo</w:t>
      </w:r>
      <w:r w:rsidR="00D164C3">
        <w:rPr>
          <w:rFonts w:ascii="Calibri" w:hAnsi="Calibri" w:cs="Calibri"/>
        </w:rPr>
        <w:t>s</w:t>
      </w:r>
      <w:r w:rsidR="001F228D">
        <w:rPr>
          <w:rFonts w:ascii="Calibri" w:hAnsi="Calibri" w:cs="Calibri"/>
        </w:rPr>
        <w:t>:</w:t>
      </w:r>
    </w:p>
    <w:p w:rsidR="00D164C3" w:rsidRDefault="001F228D" w:rsidP="001F228D">
      <w:pPr>
        <w:tabs>
          <w:tab w:val="left" w:pos="2430"/>
        </w:tabs>
        <w:rPr>
          <w:rFonts w:eastAsia="MyriadPro-Regular" w:cstheme="minorHAnsi"/>
          <w:color w:val="000000" w:themeColor="text1"/>
          <w:sz w:val="24"/>
          <w:szCs w:val="24"/>
        </w:rPr>
      </w:pPr>
      <w:r w:rsidRPr="00D164C3">
        <w:rPr>
          <w:rFonts w:eastAsia="MyriadPro-Light" w:cstheme="minorHAnsi"/>
          <w:color w:val="000000" w:themeColor="text1"/>
          <w:sz w:val="24"/>
          <w:szCs w:val="24"/>
        </w:rPr>
        <w:t xml:space="preserve">  </w:t>
      </w:r>
      <w:r w:rsidR="00D164C3" w:rsidRPr="00D164C3">
        <w:rPr>
          <w:rFonts w:eastAsia="MyriadPro-Regular" w:cstheme="minorHAnsi"/>
          <w:color w:val="000000" w:themeColor="text1"/>
          <w:sz w:val="24"/>
          <w:szCs w:val="24"/>
        </w:rPr>
        <w:t xml:space="preserve">45 – 2 • (–1) – 4 </w:t>
      </w:r>
      <w:r w:rsidR="00D164C3">
        <w:rPr>
          <w:rFonts w:eastAsia="MyriadPro-Regular" w:cstheme="minorHAnsi"/>
          <w:color w:val="000000" w:themeColor="text1"/>
          <w:sz w:val="24"/>
          <w:szCs w:val="24"/>
        </w:rPr>
        <w:br/>
      </w:r>
      <w:r w:rsidR="00D164C3">
        <w:rPr>
          <w:rFonts w:eastAsia="UniMath-Bold" w:cstheme="minorHAnsi"/>
          <w:b/>
          <w:bCs/>
          <w:color w:val="000000" w:themeColor="text1"/>
          <w:sz w:val="24"/>
          <w:szCs w:val="24"/>
        </w:rPr>
        <w:t xml:space="preserve">  </w:t>
      </w:r>
      <w:r w:rsidR="00D164C3" w:rsidRPr="00D164C3">
        <w:rPr>
          <w:rFonts w:eastAsia="UniMath-Bold" w:cstheme="minorHAnsi"/>
          <w:b/>
          <w:bCs/>
          <w:color w:val="000000" w:themeColor="text1"/>
          <w:sz w:val="24"/>
          <w:szCs w:val="24"/>
        </w:rPr>
        <w:t xml:space="preserve"> </w:t>
      </w:r>
      <w:r w:rsidR="00D164C3" w:rsidRPr="00D164C3">
        <w:rPr>
          <w:rFonts w:eastAsia="MyriadPro-Regular" w:cstheme="minorHAnsi"/>
          <w:color w:val="000000" w:themeColor="text1"/>
          <w:sz w:val="24"/>
          <w:szCs w:val="24"/>
        </w:rPr>
        <w:t>45 – (–2) –</w:t>
      </w:r>
      <w:r w:rsidR="00D164C3">
        <w:rPr>
          <w:rFonts w:eastAsia="MyriadPro-Regular" w:cstheme="minorHAnsi"/>
          <w:color w:val="000000" w:themeColor="text1"/>
          <w:sz w:val="24"/>
          <w:szCs w:val="24"/>
        </w:rPr>
        <w:t xml:space="preserve"> 4</w:t>
      </w:r>
      <w:r w:rsidR="00D164C3">
        <w:rPr>
          <w:rFonts w:eastAsia="MyriadPro-Regular" w:cstheme="minorHAnsi"/>
          <w:color w:val="000000" w:themeColor="text1"/>
          <w:sz w:val="24"/>
          <w:szCs w:val="24"/>
        </w:rPr>
        <w:br/>
        <w:t xml:space="preserve">     </w:t>
      </w:r>
      <w:r w:rsidR="00D164C3" w:rsidRPr="00D164C3">
        <w:rPr>
          <w:rFonts w:eastAsia="MyriadPro-Regular" w:cstheme="minorHAnsi"/>
          <w:color w:val="000000" w:themeColor="text1"/>
          <w:sz w:val="24"/>
          <w:szCs w:val="24"/>
        </w:rPr>
        <w:t xml:space="preserve"> 45 + 2 – 4 </w:t>
      </w:r>
      <w:r w:rsidR="00D164C3">
        <w:rPr>
          <w:rFonts w:eastAsia="MyriadPro-Regular" w:cstheme="minorHAnsi"/>
          <w:color w:val="000000" w:themeColor="text1"/>
          <w:sz w:val="24"/>
          <w:szCs w:val="24"/>
        </w:rPr>
        <w:br/>
        <w:t xml:space="preserve">        </w:t>
      </w:r>
      <w:r w:rsidR="00D164C3" w:rsidRPr="00D164C3">
        <w:rPr>
          <w:rFonts w:eastAsia="UniMath-Bold" w:cstheme="minorHAnsi"/>
          <w:b/>
          <w:bCs/>
          <w:color w:val="000000" w:themeColor="text1"/>
          <w:sz w:val="24"/>
          <w:szCs w:val="24"/>
        </w:rPr>
        <w:t xml:space="preserve"> </w:t>
      </w:r>
      <w:r w:rsidR="00D164C3" w:rsidRPr="00D164C3">
        <w:rPr>
          <w:rFonts w:eastAsia="MyriadPro-Regular" w:cstheme="minorHAnsi"/>
          <w:color w:val="000000" w:themeColor="text1"/>
          <w:sz w:val="24"/>
          <w:szCs w:val="24"/>
        </w:rPr>
        <w:t>47 –</w:t>
      </w:r>
      <w:r w:rsidR="00D164C3">
        <w:rPr>
          <w:rFonts w:eastAsia="MyriadPro-Regular" w:cstheme="minorHAnsi"/>
          <w:color w:val="000000" w:themeColor="text1"/>
          <w:sz w:val="24"/>
          <w:szCs w:val="24"/>
        </w:rPr>
        <w:t xml:space="preserve"> 4</w:t>
      </w:r>
      <w:r w:rsidR="00D164C3">
        <w:rPr>
          <w:rFonts w:eastAsia="MyriadPro-Regular" w:cstheme="minorHAnsi"/>
          <w:color w:val="000000" w:themeColor="text1"/>
          <w:sz w:val="24"/>
          <w:szCs w:val="24"/>
        </w:rPr>
        <w:br/>
        <w:t xml:space="preserve">            </w:t>
      </w:r>
      <w:r w:rsidR="00D164C3" w:rsidRPr="00D164C3">
        <w:rPr>
          <w:rFonts w:eastAsia="MyriadPro-Regular" w:cstheme="minorHAnsi"/>
          <w:b/>
          <w:color w:val="000000" w:themeColor="text1"/>
          <w:sz w:val="24"/>
          <w:szCs w:val="24"/>
        </w:rPr>
        <w:t>43</w:t>
      </w:r>
    </w:p>
    <w:p w:rsidR="00C6560B" w:rsidRDefault="001B489F" w:rsidP="005B41B2">
      <w:pPr>
        <w:tabs>
          <w:tab w:val="left" w:pos="243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1E0D3B" wp14:editId="32EE39DF">
                <wp:simplePos x="0" y="0"/>
                <wp:positionH relativeFrom="column">
                  <wp:posOffset>2226591</wp:posOffset>
                </wp:positionH>
                <wp:positionV relativeFrom="paragraph">
                  <wp:posOffset>13025</wp:posOffset>
                </wp:positionV>
                <wp:extent cx="3157870" cy="1329070"/>
                <wp:effectExtent l="0" t="0" r="23495" b="2349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132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489F" w:rsidRDefault="001B489F" w:rsidP="001B489F">
                            <w:pPr>
                              <w:jc w:val="both"/>
                            </w:pPr>
                            <w:r>
                              <w:t>Explicación:</w:t>
                            </w:r>
                            <w:r>
                              <w:br/>
                              <w:t>Se comienza con el desarrollo del paréntesis, donde se encuentra una multiplicación y una adición, priorizando la multiplicación. Luego se resuelve la adición del paréntesis. A continuación, se resuelve la división, ya que es prioridad ante la sustracción.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0D3B" id="Cuadro de texto 11" o:spid="_x0000_s1032" type="#_x0000_t202" style="position:absolute;margin-left:175.3pt;margin-top:1.05pt;width:248.65pt;height:104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" fillcolor="window" strokecolor="window" strokeweight=".5pt">
                <v:textbox>
                  <w:txbxContent>
                    <w:p w:rsidR="001B489F" w:rsidRDefault="001B489F" w:rsidP="001B489F">
                      <w:pPr>
                        <w:jc w:val="both"/>
                      </w:pPr>
                      <w:r>
                        <w:t>Explicación:</w:t>
                      </w:r>
                      <w:r>
                        <w:br/>
                        <w:t>Se comienza con el desarrollo del paréntesis, donde se encuentra una multiplicación y una adición, priorizando la multiplicación. Luego se resuelve la adición del paréntesis. A continuación, se resuelve la división, ya que es prioridad ante la sustracción.</w:t>
                      </w:r>
                    </w:p>
                  </w:txbxContent>
                </v:textbox>
              </v:shape>
            </w:pict>
          </mc:Fallback>
        </mc:AlternateContent>
      </w:r>
      <w:r w:rsidR="001F228D">
        <w:rPr>
          <w:rFonts w:ascii="Calibri" w:eastAsia="MyriadPro-Light" w:hAnsi="Calibri" w:cs="Calibri"/>
          <w:sz w:val="24"/>
        </w:rPr>
        <w:t xml:space="preserve"> </w:t>
      </w:r>
      <w:r w:rsidR="001F228D" w:rsidRPr="001F228D">
        <w:rPr>
          <w:rFonts w:ascii="Calibri" w:eastAsia="MyriadPro-Light" w:hAnsi="Calibri" w:cs="Calibri"/>
          <w:sz w:val="24"/>
        </w:rPr>
        <w:t>–</w:t>
      </w:r>
      <w:proofErr w:type="gramStart"/>
      <w:r w:rsidR="001F228D" w:rsidRPr="001F228D">
        <w:rPr>
          <w:rFonts w:ascii="Calibri" w:eastAsia="MyriadPro-Light" w:hAnsi="Calibri" w:cs="Calibri"/>
          <w:sz w:val="24"/>
        </w:rPr>
        <w:t>21 :</w:t>
      </w:r>
      <w:proofErr w:type="gramEnd"/>
      <w:r w:rsidR="001F228D" w:rsidRPr="001F228D">
        <w:rPr>
          <w:rFonts w:ascii="Calibri" w:eastAsia="MyriadPro-Light" w:hAnsi="Calibri" w:cs="Calibri"/>
          <w:sz w:val="24"/>
        </w:rPr>
        <w:t xml:space="preserve"> (–3) – [4 • (–8) + 1]</w:t>
      </w:r>
      <w:r w:rsidR="001F228D">
        <w:rPr>
          <w:rFonts w:ascii="Calibri" w:eastAsia="MyriadPro-Light" w:hAnsi="Calibri" w:cs="Calibri"/>
          <w:sz w:val="24"/>
        </w:rPr>
        <w:br/>
        <w:t xml:space="preserve">   </w:t>
      </w:r>
      <w:r w:rsidR="001F228D" w:rsidRPr="001F228D">
        <w:rPr>
          <w:rFonts w:ascii="Calibri" w:eastAsia="MyriadPro-Light" w:hAnsi="Calibri" w:cs="Calibri"/>
          <w:sz w:val="24"/>
        </w:rPr>
        <w:t>–21 : (–3) – [</w:t>
      </w:r>
      <w:r w:rsidR="001F228D">
        <w:rPr>
          <w:rFonts w:ascii="Calibri" w:eastAsia="MyriadPro-Light" w:hAnsi="Calibri" w:cs="Calibri"/>
          <w:sz w:val="24"/>
        </w:rPr>
        <w:t>(-32)</w:t>
      </w:r>
      <w:r w:rsidR="001F228D" w:rsidRPr="001F228D">
        <w:rPr>
          <w:rFonts w:ascii="Calibri" w:eastAsia="MyriadPro-Light" w:hAnsi="Calibri" w:cs="Calibri"/>
          <w:sz w:val="24"/>
        </w:rPr>
        <w:t xml:space="preserve"> + 1]</w:t>
      </w:r>
      <w:r w:rsidR="001F228D">
        <w:rPr>
          <w:rFonts w:ascii="Calibri" w:eastAsia="MyriadPro-Light" w:hAnsi="Calibri" w:cs="Calibri"/>
          <w:sz w:val="24"/>
        </w:rPr>
        <w:br/>
        <w:t xml:space="preserve">   </w:t>
      </w:r>
      <w:r w:rsidR="001F228D" w:rsidRPr="001F228D">
        <w:rPr>
          <w:rFonts w:ascii="Calibri" w:eastAsia="MyriadPro-Light" w:hAnsi="Calibri" w:cs="Calibri"/>
          <w:sz w:val="24"/>
        </w:rPr>
        <w:t>–21 : (–3) – [</w:t>
      </w:r>
      <w:r w:rsidR="001F228D">
        <w:rPr>
          <w:rFonts w:ascii="Calibri" w:eastAsia="MyriadPro-Light" w:hAnsi="Calibri" w:cs="Calibri"/>
          <w:sz w:val="24"/>
        </w:rPr>
        <w:t>(-31)</w:t>
      </w:r>
      <w:r w:rsidR="001F228D" w:rsidRPr="001F228D">
        <w:rPr>
          <w:rFonts w:ascii="Calibri" w:eastAsia="MyriadPro-Light" w:hAnsi="Calibri" w:cs="Calibri"/>
          <w:sz w:val="24"/>
        </w:rPr>
        <w:t>]</w:t>
      </w:r>
      <w:r w:rsidR="001F228D">
        <w:rPr>
          <w:rFonts w:ascii="Calibri" w:eastAsia="MyriadPro-Light" w:hAnsi="Calibri" w:cs="Calibri"/>
          <w:sz w:val="24"/>
        </w:rPr>
        <w:br/>
        <w:t xml:space="preserve">            7    </w:t>
      </w:r>
      <w:r w:rsidR="001F228D" w:rsidRPr="001F228D">
        <w:rPr>
          <w:rFonts w:ascii="Calibri" w:eastAsia="MyriadPro-Light" w:hAnsi="Calibri" w:cs="Calibri"/>
          <w:sz w:val="24"/>
        </w:rPr>
        <w:t>– [</w:t>
      </w:r>
      <w:r w:rsidR="001F228D">
        <w:rPr>
          <w:rFonts w:ascii="Calibri" w:eastAsia="MyriadPro-Light" w:hAnsi="Calibri" w:cs="Calibri"/>
          <w:sz w:val="24"/>
        </w:rPr>
        <w:t>(-31)</w:t>
      </w:r>
      <w:r w:rsidR="001F228D" w:rsidRPr="001F228D">
        <w:rPr>
          <w:rFonts w:ascii="Calibri" w:eastAsia="MyriadPro-Light" w:hAnsi="Calibri" w:cs="Calibri"/>
          <w:sz w:val="24"/>
        </w:rPr>
        <w:t>]</w:t>
      </w:r>
      <w:r w:rsidRPr="001B489F">
        <w:rPr>
          <w:rFonts w:ascii="Calibri" w:hAnsi="Calibri" w:cs="Calibri"/>
          <w:noProof/>
          <w:lang w:eastAsia="es-CL"/>
        </w:rPr>
        <w:t xml:space="preserve"> </w:t>
      </w:r>
      <w:r w:rsidR="001F228D">
        <w:rPr>
          <w:rFonts w:ascii="Calibri" w:eastAsia="MyriadPro-Light" w:hAnsi="Calibri" w:cs="Calibri"/>
          <w:sz w:val="24"/>
        </w:rPr>
        <w:br/>
        <w:t xml:space="preserve">            7    + 31</w:t>
      </w:r>
      <w:r w:rsidR="001F228D">
        <w:rPr>
          <w:rFonts w:ascii="Calibri" w:eastAsia="MyriadPro-Light" w:hAnsi="Calibri" w:cs="Calibri"/>
          <w:sz w:val="24"/>
        </w:rPr>
        <w:br/>
      </w:r>
      <w:r w:rsidR="001F228D" w:rsidRPr="001F228D">
        <w:rPr>
          <w:rFonts w:ascii="Calibri" w:eastAsia="MyriadPro-Light" w:hAnsi="Calibri" w:cs="Calibri"/>
          <w:b/>
          <w:sz w:val="24"/>
        </w:rPr>
        <w:t xml:space="preserve">                 38</w:t>
      </w:r>
      <w:r w:rsidR="001F228D">
        <w:rPr>
          <w:rFonts w:ascii="Calibri" w:eastAsia="MyriadPro-Light" w:hAnsi="Calibri" w:cs="Calibri"/>
          <w:sz w:val="24"/>
        </w:rPr>
        <w:br/>
      </w:r>
      <w:r w:rsidR="00C6560B">
        <w:rPr>
          <w:rFonts w:ascii="Calibri" w:hAnsi="Calibri" w:cs="Calibri"/>
          <w:sz w:val="24"/>
        </w:rPr>
        <w:br/>
      </w:r>
      <w:bookmarkStart w:id="0" w:name="_GoBack"/>
      <w:bookmarkEnd w:id="0"/>
    </w:p>
    <w:sectPr w:rsidR="00C6560B" w:rsidSect="001970E1">
      <w:headerReference w:type="default" r:id="rId9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AA" w:rsidRDefault="00E510AA" w:rsidP="00C64C4D">
      <w:pPr>
        <w:spacing w:after="0" w:line="240" w:lineRule="auto"/>
      </w:pPr>
      <w:r>
        <w:separator/>
      </w:r>
    </w:p>
  </w:endnote>
  <w:endnote w:type="continuationSeparator" w:id="0">
    <w:p w:rsidR="00E510AA" w:rsidRDefault="00E510AA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UniMath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AA" w:rsidRDefault="00E510AA" w:rsidP="00C64C4D">
      <w:pPr>
        <w:spacing w:after="0" w:line="240" w:lineRule="auto"/>
      </w:pPr>
      <w:r>
        <w:separator/>
      </w:r>
    </w:p>
  </w:footnote>
  <w:footnote w:type="continuationSeparator" w:id="0">
    <w:p w:rsidR="00E510AA" w:rsidRDefault="00E510AA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35712" behindDoc="0" locked="0" layoutInCell="1" allowOverlap="1" wp14:anchorId="15DE0548" wp14:editId="017D4904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37385"/>
    <w:multiLevelType w:val="hybridMultilevel"/>
    <w:tmpl w:val="945040AC"/>
    <w:lvl w:ilvl="0" w:tplc="BD08840E">
      <w:start w:val="1"/>
      <w:numFmt w:val="bullet"/>
      <w:lvlText w:val="-"/>
      <w:lvlJc w:val="left"/>
      <w:pPr>
        <w:ind w:left="720" w:hanging="360"/>
      </w:pPr>
      <w:rPr>
        <w:rFonts w:ascii="Calibri" w:eastAsia="MyriadPro-Regular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90113"/>
    <w:multiLevelType w:val="hybridMultilevel"/>
    <w:tmpl w:val="DEA026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DB"/>
    <w:rsid w:val="0000712E"/>
    <w:rsid w:val="00026B04"/>
    <w:rsid w:val="000318C7"/>
    <w:rsid w:val="00075ABE"/>
    <w:rsid w:val="00093B52"/>
    <w:rsid w:val="000C71C6"/>
    <w:rsid w:val="000E19C4"/>
    <w:rsid w:val="000F5FA5"/>
    <w:rsid w:val="00106295"/>
    <w:rsid w:val="001404D8"/>
    <w:rsid w:val="001500CF"/>
    <w:rsid w:val="001970E1"/>
    <w:rsid w:val="001B489F"/>
    <w:rsid w:val="001B5808"/>
    <w:rsid w:val="001D71C1"/>
    <w:rsid w:val="001F228D"/>
    <w:rsid w:val="0028633C"/>
    <w:rsid w:val="00292B7D"/>
    <w:rsid w:val="002A4321"/>
    <w:rsid w:val="002A4A12"/>
    <w:rsid w:val="002C2A98"/>
    <w:rsid w:val="002E0E6A"/>
    <w:rsid w:val="003035D6"/>
    <w:rsid w:val="00316DF1"/>
    <w:rsid w:val="00362134"/>
    <w:rsid w:val="003A71E9"/>
    <w:rsid w:val="004020F5"/>
    <w:rsid w:val="00405E92"/>
    <w:rsid w:val="00545CAC"/>
    <w:rsid w:val="005A2261"/>
    <w:rsid w:val="005B41B2"/>
    <w:rsid w:val="005D5C47"/>
    <w:rsid w:val="005D64D8"/>
    <w:rsid w:val="00630E0C"/>
    <w:rsid w:val="00665385"/>
    <w:rsid w:val="006F1011"/>
    <w:rsid w:val="00707D32"/>
    <w:rsid w:val="0072348C"/>
    <w:rsid w:val="0072624E"/>
    <w:rsid w:val="00772233"/>
    <w:rsid w:val="007D3FD5"/>
    <w:rsid w:val="00827DA0"/>
    <w:rsid w:val="00894745"/>
    <w:rsid w:val="008B176C"/>
    <w:rsid w:val="008C5F4C"/>
    <w:rsid w:val="00925D87"/>
    <w:rsid w:val="009409DB"/>
    <w:rsid w:val="0097025A"/>
    <w:rsid w:val="009938EC"/>
    <w:rsid w:val="009C112C"/>
    <w:rsid w:val="009D0E54"/>
    <w:rsid w:val="009D1057"/>
    <w:rsid w:val="00A92414"/>
    <w:rsid w:val="00AB0790"/>
    <w:rsid w:val="00AB485B"/>
    <w:rsid w:val="00AD0FB8"/>
    <w:rsid w:val="00AE3DA8"/>
    <w:rsid w:val="00B72735"/>
    <w:rsid w:val="00B73DAE"/>
    <w:rsid w:val="00B96A5A"/>
    <w:rsid w:val="00C36D47"/>
    <w:rsid w:val="00C64C4D"/>
    <w:rsid w:val="00C6560B"/>
    <w:rsid w:val="00D14173"/>
    <w:rsid w:val="00D14A0D"/>
    <w:rsid w:val="00D164C3"/>
    <w:rsid w:val="00D258DB"/>
    <w:rsid w:val="00DF390B"/>
    <w:rsid w:val="00DF4CD6"/>
    <w:rsid w:val="00E35D6C"/>
    <w:rsid w:val="00E510AA"/>
    <w:rsid w:val="00E7653D"/>
    <w:rsid w:val="00FC1390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7883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paragraph" w:styleId="Textodeglobo">
    <w:name w:val="Balloon Text"/>
    <w:basedOn w:val="Normal"/>
    <w:link w:val="TextodegloboCar"/>
    <w:uiPriority w:val="99"/>
    <w:semiHidden/>
    <w:unhideWhenUsed/>
    <w:rsid w:val="00A9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59</cp:revision>
  <cp:lastPrinted>2020-04-02T13:03:00Z</cp:lastPrinted>
  <dcterms:created xsi:type="dcterms:W3CDTF">2020-03-22T21:32:00Z</dcterms:created>
  <dcterms:modified xsi:type="dcterms:W3CDTF">2020-04-05T17:34:00Z</dcterms:modified>
</cp:coreProperties>
</file>