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2E560F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sz w:val="16"/>
          <w:szCs w:val="16"/>
          <w:lang w:val="es-MX"/>
        </w:rPr>
      </w:pPr>
      <w:r w:rsidRPr="002E560F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48512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60F">
        <w:rPr>
          <w:rFonts w:ascii="Century Gothic" w:hAnsi="Century Gothic" w:cs="Times New Roman"/>
          <w:b/>
          <w:lang w:val="es-MX"/>
        </w:rPr>
        <w:t xml:space="preserve">    </w:t>
      </w:r>
      <w:r w:rsidRPr="002E560F">
        <w:rPr>
          <w:rFonts w:ascii="Century Gothic" w:hAnsi="Century Gothic" w:cs="Times New Roman"/>
          <w:sz w:val="16"/>
          <w:szCs w:val="16"/>
          <w:lang w:val="es-MX"/>
        </w:rPr>
        <w:t>Colegio República Argentina</w:t>
      </w:r>
    </w:p>
    <w:p w:rsidR="009409DB" w:rsidRPr="002E560F" w:rsidRDefault="002E560F" w:rsidP="009409DB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sz w:val="16"/>
          <w:szCs w:val="16"/>
          <w:lang w:val="es-MX"/>
        </w:rPr>
      </w:pP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</w:t>
      </w:r>
      <w:proofErr w:type="spellStart"/>
      <w:r w:rsidR="009409DB" w:rsidRPr="002E560F">
        <w:rPr>
          <w:rFonts w:ascii="Century Gothic" w:hAnsi="Century Gothic" w:cs="Times New Roman"/>
          <w:sz w:val="16"/>
          <w:szCs w:val="16"/>
          <w:lang w:val="es-ES"/>
        </w:rPr>
        <w:t>O’Carrol</w:t>
      </w:r>
      <w:proofErr w:type="spellEnd"/>
      <w:r w:rsidR="009409DB"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# 850-   Fono 72- 2230332</w:t>
      </w:r>
    </w:p>
    <w:p w:rsidR="009409DB" w:rsidRPr="002E560F" w:rsidRDefault="009409DB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                </w:t>
      </w:r>
      <w:r w:rsidR="002E560F"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</w:t>
      </w: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  Rancagua</w:t>
      </w:r>
      <w:r w:rsidRPr="002E560F">
        <w:rPr>
          <w:rFonts w:ascii="Century Gothic" w:hAnsi="Century Gothic" w:cs="Times New Roman"/>
          <w:lang w:val="es-ES"/>
        </w:rPr>
        <w:t xml:space="preserve">     </w:t>
      </w:r>
    </w:p>
    <w:p w:rsidR="009409DB" w:rsidRPr="002E560F" w:rsidRDefault="009409DB" w:rsidP="009409DB">
      <w:pPr>
        <w:rPr>
          <w:rFonts w:ascii="Century Gothic" w:hAnsi="Century Gothic" w:cs="Times New Roman"/>
          <w:lang w:val="es-ES"/>
        </w:rPr>
      </w:pPr>
    </w:p>
    <w:p w:rsidR="008B176C" w:rsidRPr="002E560F" w:rsidRDefault="008B176C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lang w:val="es-ES"/>
        </w:rPr>
        <w:t xml:space="preserve">Asignatura:   </w:t>
      </w:r>
      <w:r w:rsidR="002E560F">
        <w:rPr>
          <w:rFonts w:ascii="Century Gothic" w:hAnsi="Century Gothic" w:cs="Times New Roman"/>
          <w:lang w:val="es-ES"/>
        </w:rPr>
        <w:t xml:space="preserve">Religión </w:t>
      </w:r>
      <w:r w:rsidRPr="002E560F">
        <w:rPr>
          <w:rFonts w:ascii="Century Gothic" w:hAnsi="Century Gothic" w:cs="Times New Roman"/>
          <w:lang w:val="es-ES"/>
        </w:rPr>
        <w:t xml:space="preserve">                                                     Curso:      </w:t>
      </w:r>
      <w:r w:rsidR="009768F4">
        <w:rPr>
          <w:rFonts w:ascii="Century Gothic" w:hAnsi="Century Gothic" w:cs="Times New Roman"/>
          <w:lang w:val="es-ES"/>
        </w:rPr>
        <w:t>Octavo</w:t>
      </w:r>
      <w:r w:rsidR="00F801C0">
        <w:rPr>
          <w:rFonts w:ascii="Century Gothic" w:hAnsi="Century Gothic" w:cs="Times New Roman"/>
          <w:lang w:val="es-ES"/>
        </w:rPr>
        <w:t xml:space="preserve">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2E560F" w:rsidTr="008B176C">
        <w:tc>
          <w:tcPr>
            <w:tcW w:w="8978" w:type="dxa"/>
          </w:tcPr>
          <w:p w:rsidR="00B14ACB" w:rsidRDefault="008B176C" w:rsidP="009409DB">
            <w:pPr>
              <w:rPr>
                <w:rFonts w:ascii="Century Gothic" w:hAnsi="Century Gothic" w:cs="Times New Roman"/>
                <w:lang w:val="es-ES"/>
              </w:rPr>
            </w:pPr>
            <w:r w:rsidRPr="002E560F">
              <w:rPr>
                <w:rFonts w:ascii="Century Gothic" w:hAnsi="Century Gothic" w:cs="Times New Roman"/>
                <w:lang w:val="es-ES"/>
              </w:rPr>
              <w:t>Introducción:</w:t>
            </w:r>
            <w:r w:rsidR="008737CA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  <w:p w:rsidR="008B176C" w:rsidRPr="002E560F" w:rsidRDefault="008737CA" w:rsidP="009409DB">
            <w:pPr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Para desarrollar esta guía debes leer con mucha atención el texto dad</w:t>
            </w:r>
            <w:r w:rsidR="002D2C5F">
              <w:rPr>
                <w:rFonts w:ascii="Century Gothic" w:hAnsi="Century Gothic" w:cs="Times New Roman"/>
                <w:lang w:val="es-ES"/>
              </w:rPr>
              <w:t>o y debes buscar las palabras en el diccionario para ayudarte a responder las actividades presentes en esta guía. Pide ayuda a tus mayores no te olvides</w:t>
            </w:r>
          </w:p>
          <w:p w:rsidR="008B176C" w:rsidRPr="002E560F" w:rsidRDefault="008B176C" w:rsidP="002E560F">
            <w:pPr>
              <w:rPr>
                <w:rFonts w:ascii="Century Gothic" w:hAnsi="Century Gothic" w:cs="Times New Roman"/>
                <w:lang w:val="es-ES"/>
              </w:rPr>
            </w:pPr>
          </w:p>
        </w:tc>
      </w:tr>
    </w:tbl>
    <w:p w:rsidR="00894745" w:rsidRPr="002E560F" w:rsidRDefault="009409DB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23"/>
      </w:tblGrid>
      <w:tr w:rsidR="008B176C" w:rsidRPr="002E560F" w:rsidTr="002E560F">
        <w:trPr>
          <w:trHeight w:val="923"/>
        </w:trPr>
        <w:tc>
          <w:tcPr>
            <w:tcW w:w="9023" w:type="dxa"/>
          </w:tcPr>
          <w:p w:rsidR="00F801C0" w:rsidRPr="00F13D71" w:rsidRDefault="005D64D8" w:rsidP="00F801C0">
            <w:pPr>
              <w:rPr>
                <w:rFonts w:ascii="Century Gothic" w:hAnsi="Century Gothic"/>
                <w:sz w:val="24"/>
              </w:rPr>
            </w:pPr>
            <w:r w:rsidRPr="002E560F">
              <w:rPr>
                <w:rFonts w:ascii="Century Gothic" w:hAnsi="Century Gothic"/>
              </w:rPr>
              <w:t>OA:</w:t>
            </w:r>
            <w:r w:rsidR="00F801C0">
              <w:rPr>
                <w:rFonts w:ascii="Century Gothic" w:hAnsi="Century Gothic"/>
              </w:rPr>
              <w:t xml:space="preserve"> </w:t>
            </w:r>
            <w:r w:rsidR="00F801C0" w:rsidRPr="00F13D71">
              <w:rPr>
                <w:rFonts w:ascii="Century Gothic" w:hAnsi="Century Gothic"/>
                <w:sz w:val="24"/>
              </w:rPr>
              <w:t>Identificar lo acontecido el día</w:t>
            </w:r>
            <w:bookmarkStart w:id="0" w:name="_GoBack"/>
            <w:bookmarkEnd w:id="0"/>
            <w:r w:rsidR="00F801C0">
              <w:rPr>
                <w:rFonts w:ascii="Century Gothic" w:hAnsi="Century Gothic"/>
                <w:sz w:val="24"/>
              </w:rPr>
              <w:t xml:space="preserve"> </w:t>
            </w:r>
            <w:r w:rsidR="00F801C0" w:rsidRPr="00F13D71">
              <w:rPr>
                <w:rFonts w:ascii="Century Gothic" w:hAnsi="Century Gothic"/>
                <w:sz w:val="24"/>
              </w:rPr>
              <w:t>jueves Santo y su importancia para todos los cristianos, través de textos, videos y actividades que ayudan a trabajar con interés y responsabilidad, en un clima de respeto</w:t>
            </w:r>
          </w:p>
          <w:p w:rsidR="005D64D8" w:rsidRPr="002E560F" w:rsidRDefault="005D64D8" w:rsidP="00F801C0">
            <w:pPr>
              <w:rPr>
                <w:rFonts w:ascii="Century Gothic" w:hAnsi="Century Gothic"/>
              </w:rPr>
            </w:pPr>
          </w:p>
        </w:tc>
      </w:tr>
    </w:tbl>
    <w:p w:rsidR="008B176C" w:rsidRPr="002E560F" w:rsidRDefault="008B176C" w:rsidP="009409D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RPr="002E560F" w:rsidTr="005D64D8">
        <w:tc>
          <w:tcPr>
            <w:tcW w:w="8978" w:type="dxa"/>
          </w:tcPr>
          <w:p w:rsidR="005D64D8" w:rsidRDefault="005D64D8" w:rsidP="009409DB">
            <w:pPr>
              <w:rPr>
                <w:rFonts w:ascii="Century Gothic" w:hAnsi="Century Gothic"/>
              </w:rPr>
            </w:pPr>
            <w:r w:rsidRPr="002E560F">
              <w:rPr>
                <w:rFonts w:ascii="Century Gothic" w:hAnsi="Century Gothic"/>
              </w:rPr>
              <w:t>Contenidos:</w:t>
            </w:r>
          </w:p>
          <w:p w:rsidR="005D64D8" w:rsidRPr="002E560F" w:rsidRDefault="00F801C0" w:rsidP="002E560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Jueves Santo</w:t>
            </w:r>
            <w:r w:rsidR="002E560F">
              <w:rPr>
                <w:rFonts w:ascii="Century Gothic" w:hAnsi="Century Gothic"/>
              </w:rPr>
              <w:t xml:space="preserve"> </w:t>
            </w:r>
          </w:p>
        </w:tc>
      </w:tr>
    </w:tbl>
    <w:p w:rsidR="005D64D8" w:rsidRDefault="005D64D8" w:rsidP="009409DB">
      <w:pPr>
        <w:rPr>
          <w:rFonts w:ascii="Century Gothic" w:hAnsi="Century Gothic"/>
        </w:rPr>
      </w:pPr>
    </w:p>
    <w:p w:rsidR="002E560F" w:rsidRDefault="002E560F" w:rsidP="002E560F">
      <w:pPr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Para Recordar: </w:t>
      </w:r>
    </w:p>
    <w:p w:rsidR="00F16975" w:rsidRPr="00F801C0" w:rsidRDefault="00F801C0" w:rsidP="00F801C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hAnsi="Century Gothic"/>
          <w:color w:val="262626"/>
          <w:sz w:val="24"/>
          <w:szCs w:val="24"/>
        </w:rPr>
      </w:pP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Jesús como buen judío, celebraba todos los años la fiesta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de la Pascua. De niño la celebraba con su familia, y ya de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grande, la celebraba reunido con sus discípulos. Pero hubo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una Pascua muy especial para Jesús: la que celebró antes de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su muerte.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Era la última cena de Jesús con sus amigos, la noche de la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despedida. En esta noche, Jesús instituyó la Eucaristía, que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es la Pascua de la Nueva Alianza.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Jesús en la última cena introdujo algunos cambios muy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importantes en la comida pascual: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br/>
        <w:t>“Luego tomó el pan, lo partió y se lo dio a sus discípulos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diciendo: ‘Esto es mi cuerpo que se entrega por ustedes.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Hagan esto en memoria mía’. Después de la cena, hizo lo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mismo con la copa, diciendo: ‘Esta copa es la Nueva Alianza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sellada con mi Sangre, que se derrama por ustedes’”.</w:t>
      </w:r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br/>
        <w:t>(</w:t>
      </w:r>
      <w:proofErr w:type="spellStart"/>
      <w:r w:rsidRPr="00F801C0">
        <w:rPr>
          <w:rFonts w:ascii="Century Gothic" w:eastAsia="Times New Roman" w:hAnsi="Century Gothic" w:cs="Times New Roman"/>
          <w:i/>
          <w:iCs/>
          <w:color w:val="000000"/>
          <w:spacing w:val="15"/>
          <w:sz w:val="24"/>
          <w:szCs w:val="21"/>
          <w:lang w:eastAsia="es-CL"/>
        </w:rPr>
        <w:t>Lc</w:t>
      </w:r>
      <w:proofErr w:type="spellEnd"/>
      <w:r w:rsidRPr="00F801C0"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> 22, 19 y 20).</w:t>
      </w:r>
      <w:r>
        <w:rPr>
          <w:rFonts w:ascii="Century Gothic" w:eastAsia="Times New Roman" w:hAnsi="Century Gothic" w:cs="Times New Roman"/>
          <w:color w:val="000000"/>
          <w:spacing w:val="15"/>
          <w:sz w:val="24"/>
          <w:szCs w:val="21"/>
          <w:lang w:eastAsia="es-CL"/>
        </w:rPr>
        <w:t xml:space="preserve"> </w:t>
      </w:r>
      <w:r w:rsidRPr="00F801C0">
        <w:rPr>
          <w:rFonts w:ascii="Century Gothic" w:hAnsi="Century Gothic"/>
          <w:color w:val="000000"/>
          <w:spacing w:val="15"/>
          <w:sz w:val="24"/>
          <w:szCs w:val="21"/>
          <w:shd w:val="clear" w:color="auto" w:fill="FFFFFF" w:themeFill="background1"/>
        </w:rPr>
        <w:t>Jesús utilizó el pan y el vino de la comida pascual, para</w:t>
      </w:r>
      <w:r w:rsidRPr="00F801C0">
        <w:rPr>
          <w:rFonts w:ascii="Century Gothic" w:hAnsi="Century Gothic"/>
          <w:color w:val="000000"/>
          <w:spacing w:val="15"/>
          <w:sz w:val="24"/>
          <w:szCs w:val="21"/>
          <w:shd w:val="clear" w:color="auto" w:fill="FFFFFF" w:themeFill="background1"/>
        </w:rPr>
        <w:br/>
        <w:t xml:space="preserve">realizar un gesto que anticipaba lo que al día </w:t>
      </w:r>
      <w:r w:rsidRPr="00F801C0">
        <w:rPr>
          <w:rFonts w:ascii="Century Gothic" w:hAnsi="Century Gothic"/>
          <w:color w:val="000000"/>
          <w:spacing w:val="15"/>
          <w:sz w:val="24"/>
          <w:szCs w:val="24"/>
          <w:shd w:val="clear" w:color="auto" w:fill="FFFFFF" w:themeFill="background1"/>
        </w:rPr>
        <w:t>siguiente sucedería en la cruz: Jesús se ofrecería al Padre, como el</w:t>
      </w:r>
      <w:r>
        <w:rPr>
          <w:rFonts w:ascii="Century Gothic" w:hAnsi="Century Gothic"/>
          <w:color w:val="000000"/>
          <w:spacing w:val="15"/>
          <w:sz w:val="24"/>
          <w:szCs w:val="24"/>
          <w:shd w:val="clear" w:color="auto" w:fill="FFFFFF" w:themeFill="background1"/>
        </w:rPr>
        <w:t xml:space="preserve"> </w:t>
      </w:r>
      <w:r w:rsidRPr="00F801C0">
        <w:rPr>
          <w:rFonts w:ascii="Century Gothic" w:hAnsi="Century Gothic"/>
          <w:color w:val="000000"/>
          <w:spacing w:val="15"/>
          <w:sz w:val="24"/>
          <w:szCs w:val="24"/>
          <w:shd w:val="clear" w:color="auto" w:fill="FFFFFF" w:themeFill="background1"/>
        </w:rPr>
        <w:t>verdadero cordero Pascual: Ofrecía su Cuerpo y su Sangre para</w:t>
      </w:r>
      <w:r>
        <w:rPr>
          <w:rFonts w:ascii="Century Gothic" w:hAnsi="Century Gothic"/>
          <w:color w:val="000000"/>
          <w:spacing w:val="15"/>
          <w:sz w:val="24"/>
          <w:szCs w:val="24"/>
          <w:shd w:val="clear" w:color="auto" w:fill="FFFFFF" w:themeFill="background1"/>
        </w:rPr>
        <w:t xml:space="preserve"> </w:t>
      </w:r>
      <w:r w:rsidRPr="00F801C0">
        <w:rPr>
          <w:rFonts w:ascii="Century Gothic" w:hAnsi="Century Gothic"/>
          <w:color w:val="000000"/>
          <w:spacing w:val="15"/>
          <w:sz w:val="24"/>
          <w:szCs w:val="24"/>
          <w:shd w:val="clear" w:color="auto" w:fill="FFFFFF" w:themeFill="background1"/>
        </w:rPr>
        <w:t>la salvación de todos los hombres, para sellar una nueva y</w:t>
      </w:r>
      <w:r>
        <w:rPr>
          <w:rFonts w:ascii="Century Gothic" w:hAnsi="Century Gothic"/>
          <w:color w:val="000000"/>
          <w:spacing w:val="15"/>
          <w:sz w:val="24"/>
          <w:szCs w:val="24"/>
          <w:shd w:val="clear" w:color="auto" w:fill="FFFFFF" w:themeFill="background1"/>
        </w:rPr>
        <w:t xml:space="preserve"> </w:t>
      </w:r>
      <w:r w:rsidRPr="00F801C0">
        <w:rPr>
          <w:rFonts w:ascii="Century Gothic" w:hAnsi="Century Gothic"/>
          <w:color w:val="000000"/>
          <w:spacing w:val="15"/>
          <w:sz w:val="24"/>
          <w:szCs w:val="24"/>
          <w:shd w:val="clear" w:color="auto" w:fill="FFFFFF" w:themeFill="background1"/>
        </w:rPr>
        <w:t>definitiva Alianza</w:t>
      </w:r>
    </w:p>
    <w:p w:rsidR="00F16975" w:rsidRDefault="00F16975" w:rsidP="00B14ACB">
      <w:pPr>
        <w:pStyle w:val="NormalWeb"/>
        <w:shd w:val="clear" w:color="auto" w:fill="FFFFFF"/>
        <w:spacing w:before="0" w:beforeAutospacing="0" w:after="345" w:afterAutospacing="0"/>
        <w:ind w:left="720"/>
        <w:rPr>
          <w:rFonts w:ascii="Century Gothic" w:hAnsi="Century Gothic"/>
          <w:color w:val="262626"/>
          <w:szCs w:val="27"/>
        </w:rPr>
      </w:pPr>
    </w:p>
    <w:p w:rsidR="00767AA5" w:rsidRDefault="00767AA5" w:rsidP="00F91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  <w:r w:rsidRPr="00795E79">
        <w:rPr>
          <w:rFonts w:ascii="Century Gothic" w:hAnsi="Century Gothic"/>
          <w:color w:val="262626"/>
          <w:szCs w:val="27"/>
        </w:rPr>
        <w:lastRenderedPageBreak/>
        <w:t>Le</w:t>
      </w:r>
      <w:r w:rsidR="00E234A6" w:rsidRPr="00795E79">
        <w:rPr>
          <w:rFonts w:ascii="Century Gothic" w:hAnsi="Century Gothic"/>
          <w:color w:val="262626"/>
          <w:szCs w:val="27"/>
        </w:rPr>
        <w:t>e</w:t>
      </w:r>
      <w:r w:rsidRPr="00795E79">
        <w:rPr>
          <w:rFonts w:ascii="Century Gothic" w:hAnsi="Century Gothic"/>
          <w:color w:val="262626"/>
          <w:szCs w:val="27"/>
        </w:rPr>
        <w:t xml:space="preserve"> con mucha </w:t>
      </w:r>
      <w:r w:rsidR="00E234A6" w:rsidRPr="00795E79">
        <w:rPr>
          <w:rFonts w:ascii="Century Gothic" w:hAnsi="Century Gothic"/>
          <w:color w:val="262626"/>
          <w:szCs w:val="27"/>
        </w:rPr>
        <w:t>atención el siguiente texto identificando lo que sucede en cada día</w:t>
      </w:r>
      <w:r w:rsidR="00795E79">
        <w:rPr>
          <w:rFonts w:ascii="Century Gothic" w:hAnsi="Century Gothic"/>
          <w:color w:val="262626"/>
          <w:szCs w:val="27"/>
        </w:rPr>
        <w:t xml:space="preserve"> y e</w:t>
      </w:r>
      <w:r w:rsidR="00795E79" w:rsidRPr="00795E79">
        <w:rPr>
          <w:rFonts w:ascii="Century Gothic" w:hAnsi="Century Gothic"/>
          <w:color w:val="262626"/>
          <w:szCs w:val="27"/>
        </w:rPr>
        <w:t>n tu cuaderno</w:t>
      </w:r>
      <w:r w:rsidR="00795E79">
        <w:rPr>
          <w:rFonts w:ascii="Century Gothic" w:hAnsi="Century Gothic"/>
          <w:color w:val="262626"/>
          <w:szCs w:val="27"/>
        </w:rPr>
        <w:t xml:space="preserve"> anota</w:t>
      </w:r>
      <w:r w:rsidR="00795E79" w:rsidRPr="00795E79">
        <w:rPr>
          <w:rFonts w:ascii="Century Gothic" w:hAnsi="Century Gothic"/>
          <w:color w:val="262626"/>
          <w:szCs w:val="27"/>
        </w:rPr>
        <w:t xml:space="preserve"> las palabras que no entiendas y búscalas en el Diccionario</w:t>
      </w:r>
    </w:p>
    <w:p w:rsidR="002B2F41" w:rsidRDefault="001B7D3D" w:rsidP="00432596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F36A4" wp14:editId="75F00F3C">
                <wp:simplePos x="0" y="0"/>
                <wp:positionH relativeFrom="margin">
                  <wp:posOffset>786765</wp:posOffset>
                </wp:positionH>
                <wp:positionV relativeFrom="paragraph">
                  <wp:posOffset>274320</wp:posOffset>
                </wp:positionV>
                <wp:extent cx="3848100" cy="600075"/>
                <wp:effectExtent l="0" t="0" r="0" b="9525"/>
                <wp:wrapTight wrapText="bothSides">
                  <wp:wrapPolygon edited="0">
                    <wp:start x="214" y="0"/>
                    <wp:lineTo x="214" y="21257"/>
                    <wp:lineTo x="21279" y="21257"/>
                    <wp:lineTo x="21279" y="0"/>
                    <wp:lineTo x="214" y="0"/>
                  </wp:wrapPolygon>
                </wp:wrapTight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7D3D" w:rsidRPr="001B7D3D" w:rsidRDefault="001B7D3D" w:rsidP="001B7D3D">
                            <w:pPr>
                              <w:pStyle w:val="NormalWeb"/>
                              <w:shd w:val="clear" w:color="auto" w:fill="FFFFFF"/>
                              <w:spacing w:after="345"/>
                              <w:jc w:val="center"/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Última Cena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F36A4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61.95pt;margin-top:21.6pt;width:303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" filled="f" stroked="f">
                <v:fill o:detectmouseclick="t"/>
                <v:textbox>
                  <w:txbxContent>
                    <w:p w:rsidR="001B7D3D" w:rsidRPr="001B7D3D" w:rsidRDefault="001B7D3D" w:rsidP="001B7D3D">
                      <w:pPr>
                        <w:pStyle w:val="NormalWeb"/>
                        <w:shd w:val="clear" w:color="auto" w:fill="FFFFFF"/>
                        <w:spacing w:after="345"/>
                        <w:jc w:val="center"/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Última Cena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32596" w:rsidRDefault="00432596" w:rsidP="00432596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</w:rPr>
      </w:pPr>
    </w:p>
    <w:p w:rsidR="001B7D3D" w:rsidRDefault="001B7D3D" w:rsidP="001B7D3D">
      <w:pPr>
        <w:pStyle w:val="Ttulo1"/>
        <w:shd w:val="clear" w:color="auto" w:fill="FFFFFF"/>
        <w:spacing w:before="0"/>
        <w:jc w:val="right"/>
        <w:rPr>
          <w:rFonts w:ascii="Verdana" w:hAnsi="Verdana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/>
          <w:bCs/>
          <w:color w:val="000000"/>
        </w:rPr>
        <w:t>Lucas 22:7-20</w:t>
      </w:r>
    </w:p>
    <w:p w:rsidR="001B7D3D" w:rsidRDefault="001B7D3D" w:rsidP="001B7D3D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</w:rPr>
      </w:pPr>
    </w:p>
    <w:p w:rsidR="001B7D3D" w:rsidRDefault="001B7D3D" w:rsidP="001B7D3D">
      <w:pPr>
        <w:pStyle w:val="NormalWeb"/>
        <w:shd w:val="clear" w:color="auto" w:fill="FFFFFF"/>
        <w:spacing w:before="0" w:beforeAutospacing="0" w:after="150" w:afterAutospacing="0"/>
        <w:rPr>
          <w:rStyle w:val="woj"/>
          <w:rFonts w:ascii="Century Gothic" w:hAnsi="Century Gothic" w:cs="Helvetica"/>
          <w:color w:val="000000"/>
        </w:rPr>
      </w:pP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7 </w:t>
      </w:r>
      <w:proofErr w:type="gramStart"/>
      <w:r w:rsidRPr="001B7D3D">
        <w:rPr>
          <w:rStyle w:val="text"/>
          <w:rFonts w:ascii="Century Gothic" w:hAnsi="Century Gothic" w:cs="Helvetica"/>
          <w:color w:val="000000"/>
        </w:rPr>
        <w:t>Cuando</w:t>
      </w:r>
      <w:proofErr w:type="gramEnd"/>
      <w:r w:rsidRPr="001B7D3D">
        <w:rPr>
          <w:rStyle w:val="text"/>
          <w:rFonts w:ascii="Century Gothic" w:hAnsi="Century Gothic" w:cs="Helvetica"/>
          <w:color w:val="000000"/>
        </w:rPr>
        <w:t xml:space="preserve"> llegó el día de la fiesta de los Panes sin levadura, en que debía sacrificarse el cordero de la Pascua, </w:t>
      </w: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8 </w:t>
      </w:r>
      <w:r w:rsidRPr="001B7D3D">
        <w:rPr>
          <w:rStyle w:val="text"/>
          <w:rFonts w:ascii="Century Gothic" w:hAnsi="Century Gothic" w:cs="Helvetica"/>
          <w:color w:val="000000"/>
        </w:rPr>
        <w:t xml:space="preserve">Jesús envió a Pedro y a Juan, diciéndoles: </w:t>
      </w:r>
      <w:r w:rsidRPr="001B7D3D">
        <w:rPr>
          <w:rStyle w:val="woj"/>
          <w:rFonts w:ascii="Century Gothic" w:hAnsi="Century Gothic" w:cs="Helvetica"/>
          <w:color w:val="000000"/>
        </w:rPr>
        <w:t xml:space="preserve">Vayan a hacer los preparativos para que comamos la Pascua. </w:t>
      </w: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9 </w:t>
      </w:r>
      <w:r w:rsidRPr="001B7D3D">
        <w:rPr>
          <w:rStyle w:val="text"/>
          <w:rFonts w:ascii="Century Gothic" w:hAnsi="Century Gothic" w:cs="Helvetica"/>
          <w:color w:val="000000"/>
        </w:rPr>
        <w:t xml:space="preserve">—¿Dónde quieres que la preparemos? —le preguntaron. </w:t>
      </w: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10 </w:t>
      </w:r>
      <w:r w:rsidRPr="001B7D3D">
        <w:rPr>
          <w:rStyle w:val="woj"/>
          <w:rFonts w:ascii="Century Gothic" w:hAnsi="Century Gothic" w:cs="Helvetica"/>
          <w:color w:val="000000"/>
        </w:rPr>
        <w:t>—Miren</w:t>
      </w:r>
      <w:r w:rsidRPr="001B7D3D">
        <w:rPr>
          <w:rStyle w:val="text"/>
          <w:rFonts w:ascii="Century Gothic" w:hAnsi="Century Gothic" w:cs="Helvetica"/>
          <w:color w:val="000000"/>
        </w:rPr>
        <w:t> —contestó él—: </w:t>
      </w:r>
      <w:r w:rsidRPr="001B7D3D">
        <w:rPr>
          <w:rStyle w:val="woj"/>
          <w:rFonts w:ascii="Century Gothic" w:hAnsi="Century Gothic" w:cs="Helvetica"/>
          <w:color w:val="000000"/>
        </w:rPr>
        <w:t xml:space="preserve">al entrar ustedes en la ciudad </w:t>
      </w:r>
      <w:proofErr w:type="gramStart"/>
      <w:r w:rsidRPr="001B7D3D">
        <w:rPr>
          <w:rStyle w:val="woj"/>
          <w:rFonts w:ascii="Century Gothic" w:hAnsi="Century Gothic" w:cs="Helvetica"/>
          <w:color w:val="000000"/>
        </w:rPr>
        <w:t>les</w:t>
      </w:r>
      <w:proofErr w:type="gramEnd"/>
      <w:r w:rsidRPr="001B7D3D">
        <w:rPr>
          <w:rStyle w:val="woj"/>
          <w:rFonts w:ascii="Century Gothic" w:hAnsi="Century Gothic" w:cs="Helvetica"/>
          <w:color w:val="000000"/>
        </w:rPr>
        <w:t xml:space="preserve"> saldrá al encuentro un hombre que lleva un cántaro de agua. Síganlo hasta la casa en que entre,</w:t>
      </w:r>
      <w:r w:rsidRPr="001B7D3D">
        <w:rPr>
          <w:rStyle w:val="text"/>
          <w:rFonts w:ascii="Century Gothic" w:hAnsi="Century Gothic" w:cs="Helvetica"/>
          <w:color w:val="000000"/>
        </w:rPr>
        <w:t> </w:t>
      </w: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11 </w:t>
      </w:r>
      <w:r w:rsidRPr="001B7D3D">
        <w:rPr>
          <w:rStyle w:val="woj"/>
          <w:rFonts w:ascii="Century Gothic" w:hAnsi="Century Gothic" w:cs="Helvetica"/>
          <w:color w:val="000000"/>
        </w:rPr>
        <w:t>y díganle al dueño de la casa: “El Maestro pregunta: ¿Dónde está la sala en la que voy a comer la Pascua con mis discípulos?”</w:t>
      </w:r>
      <w:r w:rsidRPr="001B7D3D">
        <w:rPr>
          <w:rStyle w:val="text"/>
          <w:rFonts w:ascii="Century Gothic" w:hAnsi="Century Gothic" w:cs="Helvetica"/>
          <w:color w:val="000000"/>
        </w:rPr>
        <w:t> </w:t>
      </w: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12 </w:t>
      </w:r>
      <w:r w:rsidRPr="001B7D3D">
        <w:rPr>
          <w:rStyle w:val="woj"/>
          <w:rFonts w:ascii="Century Gothic" w:hAnsi="Century Gothic" w:cs="Helvetica"/>
          <w:color w:val="000000"/>
        </w:rPr>
        <w:t xml:space="preserve">Él les mostrará en la planta alta una sala amplia y amueblada. Preparen allí la cena. </w:t>
      </w: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13 </w:t>
      </w:r>
      <w:proofErr w:type="gramStart"/>
      <w:r w:rsidRPr="001B7D3D">
        <w:rPr>
          <w:rStyle w:val="text"/>
          <w:rFonts w:ascii="Century Gothic" w:hAnsi="Century Gothic" w:cs="Helvetica"/>
          <w:color w:val="000000"/>
        </w:rPr>
        <w:t>Ellos</w:t>
      </w:r>
      <w:proofErr w:type="gramEnd"/>
      <w:r w:rsidRPr="001B7D3D">
        <w:rPr>
          <w:rStyle w:val="text"/>
          <w:rFonts w:ascii="Century Gothic" w:hAnsi="Century Gothic" w:cs="Helvetica"/>
          <w:color w:val="000000"/>
        </w:rPr>
        <w:t xml:space="preserve"> se fueron y encontraron todo tal como les había dicho Jesús. Así que prepararon la Pascua. </w:t>
      </w: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14 </w:t>
      </w:r>
      <w:proofErr w:type="gramStart"/>
      <w:r w:rsidRPr="001B7D3D">
        <w:rPr>
          <w:rStyle w:val="text"/>
          <w:rFonts w:ascii="Century Gothic" w:hAnsi="Century Gothic" w:cs="Helvetica"/>
          <w:color w:val="000000"/>
        </w:rPr>
        <w:t>Cuando</w:t>
      </w:r>
      <w:proofErr w:type="gramEnd"/>
      <w:r w:rsidRPr="001B7D3D">
        <w:rPr>
          <w:rStyle w:val="text"/>
          <w:rFonts w:ascii="Century Gothic" w:hAnsi="Century Gothic" w:cs="Helvetica"/>
          <w:color w:val="000000"/>
        </w:rPr>
        <w:t xml:space="preserve"> llegó la hora, Jesús y sus apóstoles se sentaron a la mesa. </w:t>
      </w: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15 </w:t>
      </w:r>
      <w:r w:rsidRPr="001B7D3D">
        <w:rPr>
          <w:rStyle w:val="text"/>
          <w:rFonts w:ascii="Century Gothic" w:hAnsi="Century Gothic" w:cs="Helvetica"/>
          <w:color w:val="000000"/>
        </w:rPr>
        <w:t xml:space="preserve">Entonces les </w:t>
      </w:r>
      <w:proofErr w:type="gramStart"/>
      <w:r w:rsidRPr="001B7D3D">
        <w:rPr>
          <w:rStyle w:val="text"/>
          <w:rFonts w:ascii="Century Gothic" w:hAnsi="Century Gothic" w:cs="Helvetica"/>
          <w:color w:val="000000"/>
        </w:rPr>
        <w:t>dijo:</w:t>
      </w:r>
      <w:r w:rsidRPr="001B7D3D">
        <w:rPr>
          <w:rStyle w:val="woj"/>
          <w:rFonts w:ascii="Century Gothic" w:hAnsi="Century Gothic" w:cs="Helvetica"/>
          <w:color w:val="000000"/>
        </w:rPr>
        <w:t>—</w:t>
      </w:r>
      <w:proofErr w:type="gramEnd"/>
      <w:r w:rsidRPr="001B7D3D">
        <w:rPr>
          <w:rStyle w:val="woj"/>
          <w:rFonts w:ascii="Century Gothic" w:hAnsi="Century Gothic" w:cs="Helvetica"/>
          <w:color w:val="000000"/>
        </w:rPr>
        <w:t>He tenido muchísimos deseos de comer esta Pascua con ustedes antes de padecer,</w:t>
      </w:r>
      <w:r w:rsidRPr="001B7D3D">
        <w:rPr>
          <w:rStyle w:val="text"/>
          <w:rFonts w:ascii="Century Gothic" w:hAnsi="Century Gothic" w:cs="Helvetica"/>
          <w:color w:val="000000"/>
        </w:rPr>
        <w:t> </w:t>
      </w:r>
      <w:r w:rsidRPr="001B7D3D">
        <w:rPr>
          <w:rStyle w:val="text"/>
          <w:rFonts w:ascii="Century Gothic" w:hAnsi="Century Gothic" w:cs="Arial"/>
          <w:b/>
          <w:bCs/>
          <w:color w:val="000000"/>
          <w:sz w:val="18"/>
          <w:szCs w:val="18"/>
          <w:vertAlign w:val="superscript"/>
        </w:rPr>
        <w:t>16 </w:t>
      </w:r>
      <w:r w:rsidRPr="001B7D3D">
        <w:rPr>
          <w:rStyle w:val="woj"/>
          <w:rFonts w:ascii="Century Gothic" w:hAnsi="Century Gothic" w:cs="Helvetica"/>
          <w:color w:val="000000"/>
        </w:rPr>
        <w:t xml:space="preserve">pues les digo que no volveré a comerla hasta que tenga su pleno cumplimiento en el reino de Dios. </w:t>
      </w:r>
    </w:p>
    <w:p w:rsidR="001B7D3D" w:rsidRPr="001B7D3D" w:rsidRDefault="001B7D3D" w:rsidP="001B7D3D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Helvetica"/>
          <w:b/>
          <w:color w:val="000000"/>
        </w:rPr>
      </w:pPr>
      <w:r w:rsidRPr="001B7D3D">
        <w:rPr>
          <w:rStyle w:val="text"/>
          <w:rFonts w:ascii="Century Gothic" w:hAnsi="Century Gothic" w:cs="Arial"/>
          <w:b/>
          <w:bCs/>
          <w:color w:val="000000"/>
          <w:vertAlign w:val="superscript"/>
        </w:rPr>
        <w:t>17 </w:t>
      </w:r>
      <w:proofErr w:type="gramStart"/>
      <w:r w:rsidRPr="001B7D3D">
        <w:rPr>
          <w:rStyle w:val="text"/>
          <w:rFonts w:ascii="Century Gothic" w:hAnsi="Century Gothic" w:cs="Helvetica"/>
          <w:b/>
          <w:i/>
          <w:color w:val="000000"/>
        </w:rPr>
        <w:t>Luego</w:t>
      </w:r>
      <w:proofErr w:type="gramEnd"/>
      <w:r w:rsidRPr="001B7D3D">
        <w:rPr>
          <w:rStyle w:val="text"/>
          <w:rFonts w:ascii="Century Gothic" w:hAnsi="Century Gothic" w:cs="Helvetica"/>
          <w:b/>
          <w:i/>
          <w:color w:val="000000"/>
        </w:rPr>
        <w:t xml:space="preserve"> tomó la copa, dio gracias y dijo: </w:t>
      </w:r>
      <w:r w:rsidRPr="001B7D3D">
        <w:rPr>
          <w:rStyle w:val="woj"/>
          <w:rFonts w:ascii="Century Gothic" w:hAnsi="Century Gothic" w:cs="Helvetica"/>
          <w:b/>
          <w:i/>
          <w:color w:val="000000"/>
        </w:rPr>
        <w:t>—Tomen esto y repártanlo entre ustedes.</w:t>
      </w:r>
      <w:r w:rsidRPr="001B7D3D">
        <w:rPr>
          <w:rStyle w:val="text"/>
          <w:rFonts w:ascii="Century Gothic" w:hAnsi="Century Gothic" w:cs="Helvetica"/>
          <w:b/>
          <w:i/>
          <w:color w:val="000000"/>
        </w:rPr>
        <w:t> </w:t>
      </w:r>
      <w:r w:rsidRPr="001B7D3D">
        <w:rPr>
          <w:rStyle w:val="text"/>
          <w:rFonts w:ascii="Century Gothic" w:hAnsi="Century Gothic" w:cs="Arial"/>
          <w:b/>
          <w:bCs/>
          <w:i/>
          <w:color w:val="000000"/>
          <w:vertAlign w:val="superscript"/>
        </w:rPr>
        <w:t>18 </w:t>
      </w:r>
      <w:proofErr w:type="gramStart"/>
      <w:r w:rsidRPr="001B7D3D">
        <w:rPr>
          <w:rStyle w:val="woj"/>
          <w:rFonts w:ascii="Century Gothic" w:hAnsi="Century Gothic" w:cs="Helvetica"/>
          <w:b/>
          <w:i/>
          <w:color w:val="000000"/>
        </w:rPr>
        <w:t>Les</w:t>
      </w:r>
      <w:proofErr w:type="gramEnd"/>
      <w:r w:rsidRPr="001B7D3D">
        <w:rPr>
          <w:rStyle w:val="woj"/>
          <w:rFonts w:ascii="Century Gothic" w:hAnsi="Century Gothic" w:cs="Helvetica"/>
          <w:b/>
          <w:i/>
          <w:color w:val="000000"/>
        </w:rPr>
        <w:t xml:space="preserve"> digo que no volveré a beber del fruto de la vid hasta que venga el reino de Dios. </w:t>
      </w:r>
      <w:r w:rsidRPr="001B7D3D">
        <w:rPr>
          <w:rStyle w:val="text"/>
          <w:rFonts w:ascii="Century Gothic" w:hAnsi="Century Gothic" w:cs="Arial"/>
          <w:b/>
          <w:bCs/>
          <w:i/>
          <w:color w:val="000000"/>
          <w:vertAlign w:val="superscript"/>
        </w:rPr>
        <w:t>19 </w:t>
      </w:r>
      <w:proofErr w:type="gramStart"/>
      <w:r w:rsidRPr="001B7D3D">
        <w:rPr>
          <w:rStyle w:val="text"/>
          <w:rFonts w:ascii="Century Gothic" w:hAnsi="Century Gothic" w:cs="Helvetica"/>
          <w:b/>
          <w:i/>
          <w:color w:val="000000"/>
        </w:rPr>
        <w:t>También</w:t>
      </w:r>
      <w:proofErr w:type="gramEnd"/>
      <w:r w:rsidRPr="001B7D3D">
        <w:rPr>
          <w:rStyle w:val="text"/>
          <w:rFonts w:ascii="Century Gothic" w:hAnsi="Century Gothic" w:cs="Helvetica"/>
          <w:b/>
          <w:i/>
          <w:color w:val="000000"/>
        </w:rPr>
        <w:t xml:space="preserve"> tomó pan y, después de dar gracias, lo partió, se lo dio a ellos y dijo: </w:t>
      </w:r>
      <w:r w:rsidRPr="001B7D3D">
        <w:rPr>
          <w:rStyle w:val="woj"/>
          <w:rFonts w:ascii="Century Gothic" w:hAnsi="Century Gothic" w:cs="Helvetica"/>
          <w:b/>
          <w:i/>
          <w:color w:val="000000"/>
        </w:rPr>
        <w:t xml:space="preserve">—Este pan es mi cuerpo, entregado por ustedes; hagan esto en memoria de mí. </w:t>
      </w:r>
      <w:r w:rsidRPr="001B7D3D">
        <w:rPr>
          <w:rStyle w:val="text"/>
          <w:rFonts w:ascii="Century Gothic" w:hAnsi="Century Gothic" w:cs="Arial"/>
          <w:b/>
          <w:bCs/>
          <w:color w:val="000000"/>
          <w:vertAlign w:val="superscript"/>
        </w:rPr>
        <w:t>20 </w:t>
      </w:r>
      <w:proofErr w:type="gramStart"/>
      <w:r w:rsidRPr="001B7D3D">
        <w:rPr>
          <w:rStyle w:val="text"/>
          <w:rFonts w:ascii="Century Gothic" w:hAnsi="Century Gothic" w:cs="Helvetica"/>
          <w:b/>
          <w:color w:val="000000"/>
        </w:rPr>
        <w:t>De</w:t>
      </w:r>
      <w:proofErr w:type="gramEnd"/>
      <w:r w:rsidRPr="001B7D3D">
        <w:rPr>
          <w:rStyle w:val="text"/>
          <w:rFonts w:ascii="Century Gothic" w:hAnsi="Century Gothic" w:cs="Helvetica"/>
          <w:b/>
          <w:color w:val="000000"/>
        </w:rPr>
        <w:t xml:space="preserve"> la misma manera tomó la copa después de la cena, y dijo: </w:t>
      </w:r>
      <w:r w:rsidRPr="001B7D3D">
        <w:rPr>
          <w:rStyle w:val="woj"/>
          <w:rFonts w:ascii="Century Gothic" w:hAnsi="Century Gothic" w:cs="Helvetica"/>
          <w:b/>
          <w:color w:val="000000"/>
        </w:rPr>
        <w:t>—Esta copa es el nuevo pacto en mi sangre, que es derramada por ustedes.</w:t>
      </w:r>
    </w:p>
    <w:p w:rsidR="001B7D3D" w:rsidRDefault="0055441D" w:rsidP="001B7D3D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</w:rPr>
      </w:pPr>
      <w:r w:rsidRPr="001B7D3D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412A94">
            <wp:simplePos x="0" y="0"/>
            <wp:positionH relativeFrom="page">
              <wp:posOffset>4200525</wp:posOffset>
            </wp:positionH>
            <wp:positionV relativeFrom="paragraph">
              <wp:posOffset>353695</wp:posOffset>
            </wp:positionV>
            <wp:extent cx="3405505" cy="1915160"/>
            <wp:effectExtent l="114300" t="190500" r="99695" b="199390"/>
            <wp:wrapTight wrapText="bothSides">
              <wp:wrapPolygon edited="0">
                <wp:start x="20712" y="-200"/>
                <wp:lineTo x="4027" y="-3625"/>
                <wp:lineTo x="3806" y="-210"/>
                <wp:lineTo x="-35" y="-999"/>
                <wp:lineTo x="-479" y="5831"/>
                <wp:lineTo x="-276" y="21445"/>
                <wp:lineTo x="564" y="21618"/>
                <wp:lineTo x="684" y="21642"/>
                <wp:lineTo x="8957" y="21611"/>
                <wp:lineTo x="9077" y="21635"/>
                <wp:lineTo x="21542" y="20734"/>
                <wp:lineTo x="21749" y="17532"/>
                <wp:lineTo x="21828" y="6951"/>
                <wp:lineTo x="21792" y="22"/>
                <wp:lineTo x="20712" y="-20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4804">
                      <a:off x="0" y="0"/>
                      <a:ext cx="340550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D3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248920</wp:posOffset>
            </wp:positionV>
            <wp:extent cx="3288917" cy="1851660"/>
            <wp:effectExtent l="95250" t="171450" r="83185" b="167640"/>
            <wp:wrapTight wrapText="bothSides">
              <wp:wrapPolygon edited="0">
                <wp:start x="20184" y="-418"/>
                <wp:lineTo x="125" y="-3709"/>
                <wp:lineTo x="-268" y="3368"/>
                <wp:lineTo x="-537" y="10467"/>
                <wp:lineTo x="-432" y="17631"/>
                <wp:lineTo x="-267" y="21456"/>
                <wp:lineTo x="605" y="21608"/>
                <wp:lineTo x="729" y="21630"/>
                <wp:lineTo x="1862" y="21605"/>
                <wp:lineTo x="1987" y="21627"/>
                <wp:lineTo x="21483" y="21469"/>
                <wp:lineTo x="21667" y="18152"/>
                <wp:lineTo x="21752" y="14371"/>
                <wp:lineTo x="21803" y="-135"/>
                <wp:lineTo x="20184" y="-418"/>
              </wp:wrapPolygon>
            </wp:wrapTight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2026">
                      <a:off x="0" y="0"/>
                      <a:ext cx="3288917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D3D" w:rsidRDefault="001B7D3D" w:rsidP="001B7D3D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</w:rPr>
      </w:pPr>
    </w:p>
    <w:p w:rsidR="0055441D" w:rsidRDefault="0055441D" w:rsidP="001B7D3D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</w:rPr>
      </w:pPr>
      <w:r w:rsidRPr="0055441D">
        <w:rPr>
          <w:rFonts w:ascii="Century Gothic" w:hAnsi="Century Gothic"/>
        </w:rPr>
        <w:t xml:space="preserve">Ese mismo día Jesús nos entrega </w:t>
      </w:r>
      <w:r w:rsidR="007E3867" w:rsidRPr="0055441D">
        <w:rPr>
          <w:rFonts w:ascii="Century Gothic" w:hAnsi="Century Gothic"/>
        </w:rPr>
        <w:t>un nuevo mandamiento</w:t>
      </w:r>
      <w:r>
        <w:rPr>
          <w:rFonts w:ascii="Century Gothic" w:hAnsi="Century Gothic"/>
        </w:rPr>
        <w:t xml:space="preserve">: </w:t>
      </w:r>
    </w:p>
    <w:p w:rsidR="0055441D" w:rsidRPr="0055441D" w:rsidRDefault="007E3867" w:rsidP="001B7D3D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6301105" cy="2965226"/>
            <wp:effectExtent l="0" t="0" r="4445" b="6985"/>
            <wp:docPr id="16" name="Imagen 16" descr="Imagen 1: Os doy un mandamiento nuevo: que os améis los unos 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1: Os doy un mandamiento nuevo: que os améis los unos a l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96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41D" w:rsidRPr="0055441D" w:rsidSect="00890B2C">
      <w:pgSz w:w="12240" w:h="15840" w:code="1"/>
      <w:pgMar w:top="1134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02784"/>
    <w:rsid w:val="001958C0"/>
    <w:rsid w:val="001B7D3D"/>
    <w:rsid w:val="001C7CDA"/>
    <w:rsid w:val="00267487"/>
    <w:rsid w:val="0029692A"/>
    <w:rsid w:val="00296D36"/>
    <w:rsid w:val="002B2F41"/>
    <w:rsid w:val="002D2C5F"/>
    <w:rsid w:val="002E560F"/>
    <w:rsid w:val="002F0FDB"/>
    <w:rsid w:val="00317AFE"/>
    <w:rsid w:val="003E5EF9"/>
    <w:rsid w:val="00432596"/>
    <w:rsid w:val="004D2449"/>
    <w:rsid w:val="004E5E7A"/>
    <w:rsid w:val="0055441D"/>
    <w:rsid w:val="005D64D8"/>
    <w:rsid w:val="00641B92"/>
    <w:rsid w:val="0069735F"/>
    <w:rsid w:val="00751065"/>
    <w:rsid w:val="00767AA5"/>
    <w:rsid w:val="00795E79"/>
    <w:rsid w:val="007E3867"/>
    <w:rsid w:val="008071AF"/>
    <w:rsid w:val="008737CA"/>
    <w:rsid w:val="00890B2C"/>
    <w:rsid w:val="00894745"/>
    <w:rsid w:val="008B176C"/>
    <w:rsid w:val="00905F40"/>
    <w:rsid w:val="009230EA"/>
    <w:rsid w:val="009409DB"/>
    <w:rsid w:val="00950655"/>
    <w:rsid w:val="009768F4"/>
    <w:rsid w:val="009F3E4C"/>
    <w:rsid w:val="00A11992"/>
    <w:rsid w:val="00A562C7"/>
    <w:rsid w:val="00AE3B00"/>
    <w:rsid w:val="00B14ACB"/>
    <w:rsid w:val="00B45426"/>
    <w:rsid w:val="00BE1973"/>
    <w:rsid w:val="00C17A92"/>
    <w:rsid w:val="00C71782"/>
    <w:rsid w:val="00CF0609"/>
    <w:rsid w:val="00D63323"/>
    <w:rsid w:val="00D77B74"/>
    <w:rsid w:val="00D95AF2"/>
    <w:rsid w:val="00DF0E14"/>
    <w:rsid w:val="00E234A6"/>
    <w:rsid w:val="00E746EC"/>
    <w:rsid w:val="00EC0E90"/>
    <w:rsid w:val="00EC60B6"/>
    <w:rsid w:val="00EE6E81"/>
    <w:rsid w:val="00EF7268"/>
    <w:rsid w:val="00F16975"/>
    <w:rsid w:val="00F50B97"/>
    <w:rsid w:val="00F801C0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5C3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tituloverde">
    <w:name w:val="tituloverde"/>
    <w:basedOn w:val="Fuentedeprrafopredeter"/>
    <w:rsid w:val="00F801C0"/>
  </w:style>
  <w:style w:type="paragraph" w:customStyle="1" w:styleId="Normal1">
    <w:name w:val="Normal1"/>
    <w:basedOn w:val="Normal"/>
    <w:rsid w:val="00F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F801C0"/>
    <w:rPr>
      <w:i/>
      <w:iCs/>
    </w:rPr>
  </w:style>
  <w:style w:type="character" w:customStyle="1" w:styleId="normal10">
    <w:name w:val="normal1"/>
    <w:basedOn w:val="Fuentedeprrafopredeter"/>
    <w:rsid w:val="00F801C0"/>
  </w:style>
  <w:style w:type="character" w:customStyle="1" w:styleId="woj">
    <w:name w:val="woj"/>
    <w:basedOn w:val="Fuentedeprrafopredeter"/>
    <w:rsid w:val="001B7D3D"/>
  </w:style>
  <w:style w:type="character" w:styleId="Textoennegrita">
    <w:name w:val="Strong"/>
    <w:basedOn w:val="Fuentedeprrafopredeter"/>
    <w:uiPriority w:val="22"/>
    <w:qFormat/>
    <w:rsid w:val="001B7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794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15EF-90DA-462C-9A08-62800061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VIVITO72</cp:lastModifiedBy>
  <cp:revision>5</cp:revision>
  <cp:lastPrinted>2020-03-24T23:50:00Z</cp:lastPrinted>
  <dcterms:created xsi:type="dcterms:W3CDTF">2020-04-01T03:02:00Z</dcterms:created>
  <dcterms:modified xsi:type="dcterms:W3CDTF">2020-04-01T04:49:00Z</dcterms:modified>
</cp:coreProperties>
</file>