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B9" w:rsidRPr="00675221" w:rsidRDefault="00667EB9" w:rsidP="00667EB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GUÍA N ° 4 DE TRABAJO </w:t>
      </w:r>
      <w:r w:rsidR="005A6303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° BÁ</w:t>
      </w:r>
      <w:r w:rsidRPr="00675221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SICO</w:t>
      </w:r>
      <w:r w:rsidRPr="00675221">
        <w:rPr>
          <w:rFonts w:ascii="Times New Roman" w:hAnsi="Times New Roman" w:cs="Times New Roman"/>
          <w:b/>
          <w:sz w:val="24"/>
          <w:szCs w:val="24"/>
          <w:lang w:val="es-MX"/>
        </w:rPr>
        <w:t>.</w:t>
      </w:r>
      <w:r w:rsidR="003B3014">
        <w:rPr>
          <w:rFonts w:ascii="Times New Roman" w:hAnsi="Times New Roman" w:cs="Times New Roman"/>
          <w:b/>
          <w:sz w:val="24"/>
          <w:szCs w:val="24"/>
          <w:lang w:val="es-MX"/>
        </w:rPr>
        <w:br/>
        <w:t>TECNOLOGÍA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</w:tblGrid>
      <w:tr w:rsidR="00667EB9" w:rsidTr="0061175B">
        <w:trPr>
          <w:trHeight w:val="559"/>
        </w:trPr>
        <w:tc>
          <w:tcPr>
            <w:tcW w:w="8663" w:type="dxa"/>
          </w:tcPr>
          <w:p w:rsidR="00667EB9" w:rsidRDefault="00667EB9" w:rsidP="0061175B">
            <w:r>
              <w:t>Nombre:</w:t>
            </w:r>
          </w:p>
        </w:tc>
      </w:tr>
      <w:tr w:rsidR="00667EB9" w:rsidTr="0061175B">
        <w:trPr>
          <w:trHeight w:val="432"/>
        </w:trPr>
        <w:tc>
          <w:tcPr>
            <w:tcW w:w="8663" w:type="dxa"/>
          </w:tcPr>
          <w:p w:rsidR="00667EB9" w:rsidRDefault="00667EB9" w:rsidP="0061175B"/>
          <w:p w:rsidR="00667EB9" w:rsidRDefault="00667EB9" w:rsidP="0061175B">
            <w:r>
              <w:t xml:space="preserve">Curso:                                                                                  Fecha: Semana 06 al </w:t>
            </w:r>
            <w:r w:rsidR="00485733">
              <w:t>09</w:t>
            </w:r>
            <w:r>
              <w:t xml:space="preserve"> de abril 2020</w:t>
            </w:r>
          </w:p>
        </w:tc>
      </w:tr>
      <w:tr w:rsidR="00667EB9" w:rsidTr="00B5487A">
        <w:trPr>
          <w:trHeight w:val="1320"/>
        </w:trPr>
        <w:tc>
          <w:tcPr>
            <w:tcW w:w="8663" w:type="dxa"/>
          </w:tcPr>
          <w:p w:rsidR="00667EB9" w:rsidRDefault="005A6AA2" w:rsidP="0061175B">
            <w:r w:rsidRPr="0051328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Objeti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v</w:t>
            </w:r>
            <w:r w:rsidRPr="0051328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</w:t>
            </w:r>
            <w:r w:rsidR="00667EB9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:</w:t>
            </w:r>
            <w:r w:rsidR="00667EB9" w:rsidRPr="00513285">
              <w:rPr>
                <w:b/>
              </w:rPr>
              <w:t xml:space="preserve"> </w:t>
            </w:r>
            <w:r w:rsidR="004431E7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Identificar oportunidades o necesidades personales, grupales o locales que impliquen la creación de un producto tecnológico, reflexionando acerca de sus posibles aportes.</w:t>
            </w:r>
            <w:r w:rsidR="00195DA8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Analizando el entorno y detectar problemas y necesidades que afectan a las personas y la comunidad más cercana.</w:t>
            </w:r>
          </w:p>
        </w:tc>
      </w:tr>
    </w:tbl>
    <w:p w:rsidR="00667EB9" w:rsidRPr="00675221" w:rsidRDefault="00667EB9" w:rsidP="00667EB9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67EB9" w:rsidRDefault="00667EB9" w:rsidP="00667EB9">
      <w:pPr>
        <w:spacing w:after="0"/>
        <w:rPr>
          <w:rFonts w:ascii="Arial" w:eastAsia="Calibri" w:hAnsi="Arial" w:cs="Arial"/>
          <w:sz w:val="24"/>
          <w:szCs w:val="24"/>
        </w:rPr>
      </w:pPr>
      <w:r w:rsidRPr="002C6D4E">
        <w:rPr>
          <w:rFonts w:ascii="Arial" w:eastAsia="Calibri" w:hAnsi="Arial" w:cs="Arial"/>
          <w:b/>
          <w:sz w:val="24"/>
          <w:szCs w:val="24"/>
          <w:u w:val="single"/>
        </w:rPr>
        <w:t>Instrucciones</w:t>
      </w:r>
      <w:r>
        <w:rPr>
          <w:rFonts w:ascii="Arial" w:eastAsia="Calibri" w:hAnsi="Arial" w:cs="Arial"/>
          <w:b/>
          <w:sz w:val="24"/>
          <w:szCs w:val="24"/>
          <w:u w:val="single"/>
        </w:rPr>
        <w:t>:</w:t>
      </w:r>
      <w:r w:rsidR="005A6AA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5A6AA2" w:rsidRDefault="005A6AA2" w:rsidP="00667EB9">
      <w:pPr>
        <w:spacing w:after="0"/>
        <w:rPr>
          <w:rFonts w:ascii="Arial" w:eastAsia="Calibri" w:hAnsi="Arial" w:cs="Arial"/>
          <w:sz w:val="24"/>
          <w:szCs w:val="24"/>
        </w:rPr>
      </w:pPr>
    </w:p>
    <w:p w:rsidR="005A6AA2" w:rsidRDefault="005A6AA2" w:rsidP="00667EB9">
      <w:pPr>
        <w:spacing w:after="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Junto a una familiar te invito a desarrollar la siguiente actividad, en la cual tendrán que leer, analizar, discutir y discutir el texto que les entregare, para luego contestar unas preguntas con respuestas completas y claras. ¡vamos que se puede!</w:t>
      </w:r>
    </w:p>
    <w:p w:rsidR="005A6AA2" w:rsidRPr="005A6AA2" w:rsidRDefault="005A6AA2" w:rsidP="00667EB9">
      <w:pPr>
        <w:spacing w:after="0"/>
        <w:rPr>
          <w:rFonts w:eastAsia="Calibri" w:cstheme="minorHAnsi"/>
          <w:sz w:val="28"/>
          <w:szCs w:val="28"/>
        </w:rPr>
      </w:pPr>
    </w:p>
    <w:p w:rsidR="005A6AA2" w:rsidRPr="005A6AA2" w:rsidRDefault="005A6AA2" w:rsidP="005A6AA2">
      <w:pPr>
        <w:rPr>
          <w:sz w:val="28"/>
          <w:szCs w:val="28"/>
        </w:rPr>
      </w:pPr>
      <w:r>
        <w:rPr>
          <w:sz w:val="28"/>
          <w:szCs w:val="28"/>
        </w:rPr>
        <w:t>1.-</w:t>
      </w:r>
      <w:r w:rsidRPr="005A6AA2">
        <w:rPr>
          <w:sz w:val="28"/>
          <w:szCs w:val="28"/>
        </w:rPr>
        <w:t xml:space="preserve"> ¿Qué objetos tecnológicos se pueden elaborar para la promoción turística de una localidad?</w:t>
      </w:r>
    </w:p>
    <w:p w:rsidR="005A6AA2" w:rsidRDefault="005A6303" w:rsidP="005A6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AA2" w:rsidRDefault="005A6AA2" w:rsidP="005A6AA2">
      <w:pPr>
        <w:rPr>
          <w:sz w:val="28"/>
          <w:szCs w:val="28"/>
        </w:rPr>
      </w:pPr>
      <w:r>
        <w:rPr>
          <w:sz w:val="28"/>
          <w:szCs w:val="28"/>
        </w:rPr>
        <w:t>2.-</w:t>
      </w:r>
      <w:r w:rsidRPr="005A6AA2">
        <w:rPr>
          <w:sz w:val="28"/>
          <w:szCs w:val="28"/>
        </w:rPr>
        <w:t xml:space="preserve"> ¿Qué elementos debe considerar un objeto tecnológico para promover el turismo cultural de tu comunidad?</w:t>
      </w:r>
    </w:p>
    <w:p w:rsidR="005A6303" w:rsidRDefault="005A6303" w:rsidP="005A6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303" w:rsidRDefault="005A6303" w:rsidP="005A6AA2">
      <w:pPr>
        <w:rPr>
          <w:sz w:val="28"/>
          <w:szCs w:val="28"/>
        </w:rPr>
      </w:pPr>
    </w:p>
    <w:p w:rsidR="005A6AA2" w:rsidRDefault="005A6AA2" w:rsidP="005A6AA2">
      <w:pPr>
        <w:rPr>
          <w:sz w:val="28"/>
          <w:szCs w:val="28"/>
        </w:rPr>
      </w:pPr>
      <w:r>
        <w:rPr>
          <w:sz w:val="28"/>
          <w:szCs w:val="28"/>
        </w:rPr>
        <w:t xml:space="preserve">3.- </w:t>
      </w:r>
      <w:r w:rsidRPr="005A6AA2">
        <w:rPr>
          <w:sz w:val="28"/>
          <w:szCs w:val="28"/>
        </w:rPr>
        <w:t>¿Qué materiales se pueden usar como materia prima para crear un objeto tecnológico?</w:t>
      </w:r>
    </w:p>
    <w:p w:rsidR="005A6303" w:rsidRPr="005A6AA2" w:rsidRDefault="005A6303" w:rsidP="005A6AA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</w:p>
    <w:p w:rsidR="005A6AA2" w:rsidRPr="005A6AA2" w:rsidRDefault="005A6AA2" w:rsidP="005A6AA2">
      <w:pPr>
        <w:rPr>
          <w:sz w:val="28"/>
          <w:szCs w:val="28"/>
        </w:rPr>
      </w:pPr>
    </w:p>
    <w:p w:rsidR="005A6AA2" w:rsidRPr="005A6AA2" w:rsidRDefault="005A6AA2" w:rsidP="005A6AA2">
      <w:pPr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w:r w:rsidRPr="005A6AA2">
        <w:rPr>
          <w:sz w:val="28"/>
          <w:szCs w:val="28"/>
        </w:rPr>
        <w:t xml:space="preserve">Elaboran una encuesta  aplicable en su </w:t>
      </w:r>
      <w:r w:rsidR="00E60318">
        <w:rPr>
          <w:sz w:val="28"/>
          <w:szCs w:val="28"/>
        </w:rPr>
        <w:t>familia</w:t>
      </w:r>
      <w:r w:rsidRPr="005A6AA2">
        <w:rPr>
          <w:sz w:val="28"/>
          <w:szCs w:val="28"/>
        </w:rPr>
        <w:t xml:space="preserve"> para determinar qué aspectos, lugares o información les parece importante comunicar.</w:t>
      </w:r>
    </w:p>
    <w:p w:rsidR="005A6AA2" w:rsidRPr="005A6AA2" w:rsidRDefault="005A6AA2" w:rsidP="005A6AA2">
      <w:pPr>
        <w:rPr>
          <w:sz w:val="28"/>
          <w:szCs w:val="28"/>
        </w:rPr>
      </w:pPr>
    </w:p>
    <w:p w:rsidR="005A6AA2" w:rsidRPr="005A6AA2" w:rsidRDefault="005A6AA2" w:rsidP="005A6AA2">
      <w:pPr>
        <w:rPr>
          <w:sz w:val="28"/>
          <w:szCs w:val="28"/>
        </w:rPr>
      </w:pPr>
      <w:r w:rsidRPr="004C021B">
        <w:rPr>
          <w:bCs/>
          <w:sz w:val="28"/>
          <w:szCs w:val="28"/>
        </w:rPr>
        <w:t xml:space="preserve"> </w:t>
      </w:r>
      <w:r w:rsidR="004C021B" w:rsidRPr="004C021B">
        <w:rPr>
          <w:bCs/>
          <w:sz w:val="28"/>
          <w:szCs w:val="28"/>
        </w:rPr>
        <w:t>5.-</w:t>
      </w:r>
      <w:r w:rsidRPr="005A6AA2">
        <w:rPr>
          <w:sz w:val="28"/>
          <w:szCs w:val="28"/>
        </w:rPr>
        <w:t xml:space="preserve">Aplicar las encuestas, tabulan los datos y presentan los resultados en     </w:t>
      </w:r>
      <w:r>
        <w:rPr>
          <w:sz w:val="28"/>
          <w:szCs w:val="28"/>
        </w:rPr>
        <w:t xml:space="preserve">   </w:t>
      </w:r>
      <w:r w:rsidR="005A6303" w:rsidRPr="005A6AA2">
        <w:rPr>
          <w:sz w:val="28"/>
          <w:szCs w:val="28"/>
        </w:rPr>
        <w:t>PowerPoint</w:t>
      </w:r>
      <w:r w:rsidR="004C021B">
        <w:rPr>
          <w:sz w:val="28"/>
          <w:szCs w:val="28"/>
        </w:rPr>
        <w:t xml:space="preserve"> o en tu cuaderno de asignatura.</w:t>
      </w:r>
    </w:p>
    <w:p w:rsidR="005A6AA2" w:rsidRPr="005A6AA2" w:rsidRDefault="005A6AA2" w:rsidP="005A6AA2">
      <w:pPr>
        <w:rPr>
          <w:rFonts w:eastAsia="Calibri"/>
          <w:sz w:val="28"/>
          <w:szCs w:val="28"/>
        </w:rPr>
      </w:pPr>
    </w:p>
    <w:p w:rsidR="005A6AA2" w:rsidRPr="005A6AA2" w:rsidRDefault="005A6AA2" w:rsidP="005A6AA2">
      <w:pPr>
        <w:rPr>
          <w:rFonts w:eastAsia="Calibri"/>
          <w:sz w:val="28"/>
          <w:szCs w:val="28"/>
        </w:rPr>
      </w:pPr>
    </w:p>
    <w:p w:rsidR="00667EB9" w:rsidRPr="005A6AA2" w:rsidRDefault="00667EB9" w:rsidP="005A6AA2">
      <w:pPr>
        <w:rPr>
          <w:sz w:val="28"/>
          <w:szCs w:val="28"/>
        </w:rPr>
      </w:pPr>
    </w:p>
    <w:sectPr w:rsidR="00667EB9" w:rsidRPr="005A6AA2" w:rsidSect="005A6AA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72" w:rsidRDefault="00717072" w:rsidP="00667EB9">
      <w:pPr>
        <w:spacing w:after="0" w:line="240" w:lineRule="auto"/>
      </w:pPr>
      <w:r>
        <w:separator/>
      </w:r>
    </w:p>
  </w:endnote>
  <w:endnote w:type="continuationSeparator" w:id="0">
    <w:p w:rsidR="00717072" w:rsidRDefault="00717072" w:rsidP="0066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72" w:rsidRDefault="00717072" w:rsidP="00667EB9">
      <w:pPr>
        <w:spacing w:after="0" w:line="240" w:lineRule="auto"/>
      </w:pPr>
      <w:r>
        <w:separator/>
      </w:r>
    </w:p>
  </w:footnote>
  <w:footnote w:type="continuationSeparator" w:id="0">
    <w:p w:rsidR="00717072" w:rsidRDefault="00717072" w:rsidP="0066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87A" w:rsidRPr="00B5487A" w:rsidRDefault="00B5487A" w:rsidP="00B5487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bookmarkStart w:id="1" w:name="_Hlk36332097"/>
    <w:r w:rsidRPr="00B5487A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3873CFFC" wp14:editId="4DFEC54C">
          <wp:simplePos x="0" y="0"/>
          <wp:positionH relativeFrom="leftMargin">
            <wp:posOffset>727075</wp:posOffset>
          </wp:positionH>
          <wp:positionV relativeFrom="margin">
            <wp:posOffset>-635635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487A">
      <w:rPr>
        <w:rFonts w:ascii="Times New Roman" w:hAnsi="Times New Roman" w:cs="Times New Roman"/>
        <w:b/>
        <w:lang w:val="es-MX"/>
      </w:rPr>
      <w:t xml:space="preserve">    </w:t>
    </w:r>
    <w:r w:rsidRPr="00B5487A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B5487A" w:rsidRPr="00B5487A" w:rsidRDefault="00B5487A" w:rsidP="00B5487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gramStart"/>
    <w:r w:rsidRPr="00B5487A">
      <w:rPr>
        <w:rFonts w:ascii="Times New Roman" w:hAnsi="Times New Roman" w:cs="Times New Roman"/>
        <w:b/>
        <w:sz w:val="16"/>
        <w:szCs w:val="16"/>
        <w:lang w:val="es-ES"/>
      </w:rPr>
      <w:t>O’Carrol  #</w:t>
    </w:r>
    <w:proofErr w:type="gramEnd"/>
    <w:r w:rsidRPr="00B5487A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B5487A" w:rsidRPr="00B5487A" w:rsidRDefault="00B5487A" w:rsidP="00B5487A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B5487A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B5487A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bookmarkEnd w:id="1"/>
  <w:p w:rsidR="00667EB9" w:rsidRDefault="00667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B7761"/>
    <w:multiLevelType w:val="hybridMultilevel"/>
    <w:tmpl w:val="C2CE0ED2"/>
    <w:lvl w:ilvl="0" w:tplc="663C8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9"/>
    <w:rsid w:val="001003E8"/>
    <w:rsid w:val="00115A06"/>
    <w:rsid w:val="00140D38"/>
    <w:rsid w:val="00195DA8"/>
    <w:rsid w:val="001C4CD9"/>
    <w:rsid w:val="00280202"/>
    <w:rsid w:val="003B3014"/>
    <w:rsid w:val="00426A1A"/>
    <w:rsid w:val="004431E7"/>
    <w:rsid w:val="00485733"/>
    <w:rsid w:val="004C021B"/>
    <w:rsid w:val="00521718"/>
    <w:rsid w:val="005A6303"/>
    <w:rsid w:val="005A6AA2"/>
    <w:rsid w:val="0062354A"/>
    <w:rsid w:val="00667EB9"/>
    <w:rsid w:val="00717072"/>
    <w:rsid w:val="007F1D3B"/>
    <w:rsid w:val="00931026"/>
    <w:rsid w:val="00B5487A"/>
    <w:rsid w:val="00B72CBC"/>
    <w:rsid w:val="00B876AA"/>
    <w:rsid w:val="00E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515A"/>
  <w15:chartTrackingRefBased/>
  <w15:docId w15:val="{077D130B-4516-441D-A646-02EC94F0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E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EB9"/>
  </w:style>
  <w:style w:type="paragraph" w:styleId="Piedepgina">
    <w:name w:val="footer"/>
    <w:basedOn w:val="Normal"/>
    <w:link w:val="PiedepginaCar"/>
    <w:uiPriority w:val="99"/>
    <w:unhideWhenUsed/>
    <w:rsid w:val="00667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B9"/>
  </w:style>
  <w:style w:type="paragraph" w:styleId="Prrafodelista">
    <w:name w:val="List Paragraph"/>
    <w:basedOn w:val="Normal"/>
    <w:uiPriority w:val="34"/>
    <w:qFormat/>
    <w:rsid w:val="005A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16</cp:revision>
  <dcterms:created xsi:type="dcterms:W3CDTF">2020-04-02T00:48:00Z</dcterms:created>
  <dcterms:modified xsi:type="dcterms:W3CDTF">2020-04-05T12:27:00Z</dcterms:modified>
</cp:coreProperties>
</file>