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DB0" w:rsidRDefault="00897E5D" w:rsidP="00A42DB0">
      <w:pPr>
        <w:pStyle w:val="Sinespaciado"/>
        <w:jc w:val="center"/>
        <w:rPr>
          <w:b/>
        </w:rPr>
      </w:pPr>
      <w:r>
        <w:rPr>
          <w:noProof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460707" wp14:editId="588870C8">
                <wp:simplePos x="0" y="0"/>
                <wp:positionH relativeFrom="rightMargin">
                  <wp:align>left</wp:align>
                </wp:positionH>
                <wp:positionV relativeFrom="paragraph">
                  <wp:posOffset>-808990</wp:posOffset>
                </wp:positionV>
                <wp:extent cx="789940" cy="781050"/>
                <wp:effectExtent l="0" t="0" r="10160" b="19050"/>
                <wp:wrapNone/>
                <wp:docPr id="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9940" cy="781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7E5D" w:rsidRPr="00E4387B" w:rsidRDefault="00897E5D" w:rsidP="00897E5D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1</w:t>
                            </w:r>
                            <w:bookmarkStart w:id="0" w:name="_GoBack"/>
                            <w:bookmarkEnd w:id="0"/>
                            <w:r w:rsidRPr="00E4387B">
                              <w:rPr>
                                <w:b/>
                                <w:sz w:val="40"/>
                              </w:rPr>
                              <w:t>°</w:t>
                            </w:r>
                          </w:p>
                          <w:p w:rsidR="00897E5D" w:rsidRPr="00E4387B" w:rsidRDefault="00897E5D" w:rsidP="00897E5D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E4387B">
                              <w:rPr>
                                <w:b/>
                                <w:sz w:val="40"/>
                              </w:rPr>
                              <w:t>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460707" id="Oval 2" o:spid="_x0000_s1026" style="position:absolute;left:0;text-align:left;margin-left:0;margin-top:-63.7pt;width:62.2pt;height:61.5pt;z-index:25165926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">
                <v:textbox>
                  <w:txbxContent>
                    <w:p w:rsidR="00897E5D" w:rsidRPr="00E4387B" w:rsidRDefault="00897E5D" w:rsidP="00897E5D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1</w:t>
                      </w:r>
                      <w:bookmarkStart w:id="1" w:name="_GoBack"/>
                      <w:bookmarkEnd w:id="1"/>
                      <w:r w:rsidRPr="00E4387B">
                        <w:rPr>
                          <w:b/>
                          <w:sz w:val="40"/>
                        </w:rPr>
                        <w:t>°</w:t>
                      </w:r>
                    </w:p>
                    <w:p w:rsidR="00897E5D" w:rsidRPr="00E4387B" w:rsidRDefault="00897E5D" w:rsidP="00897E5D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E4387B">
                        <w:rPr>
                          <w:b/>
                          <w:sz w:val="40"/>
                        </w:rPr>
                        <w:t>Básico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A42DB0">
        <w:rPr>
          <w:b/>
        </w:rPr>
        <w:t>Guía de Trabajo  2</w:t>
      </w:r>
      <w:r w:rsidR="00A42DB0" w:rsidRPr="001D34F8">
        <w:rPr>
          <w:b/>
        </w:rPr>
        <w:t xml:space="preserve"> </w:t>
      </w:r>
      <w:r w:rsidR="00A42DB0">
        <w:rPr>
          <w:b/>
        </w:rPr>
        <w:t xml:space="preserve"> </w:t>
      </w:r>
      <w:r w:rsidR="00A42DB0" w:rsidRPr="001D34F8">
        <w:rPr>
          <w:b/>
        </w:rPr>
        <w:t>de Artes Musicales</w:t>
      </w:r>
      <w:r>
        <w:rPr>
          <w:b/>
        </w:rPr>
        <w:t xml:space="preserve"> </w:t>
      </w:r>
    </w:p>
    <w:tbl>
      <w:tblPr>
        <w:tblW w:w="8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1"/>
      </w:tblGrid>
      <w:tr w:rsidR="00A42DB0" w:rsidRPr="00FD213C" w:rsidTr="00F51B7D">
        <w:trPr>
          <w:trHeight w:val="2148"/>
          <w:jc w:val="center"/>
        </w:trPr>
        <w:tc>
          <w:tcPr>
            <w:tcW w:w="8991" w:type="dxa"/>
            <w:shd w:val="clear" w:color="auto" w:fill="auto"/>
          </w:tcPr>
          <w:p w:rsidR="00A42DB0" w:rsidRPr="000D1DE7" w:rsidRDefault="00A42DB0" w:rsidP="00F51B7D">
            <w:pPr>
              <w:tabs>
                <w:tab w:val="left" w:pos="3195"/>
              </w:tabs>
              <w:spacing w:line="360" w:lineRule="auto"/>
              <w:rPr>
                <w:b/>
                <w:sz w:val="18"/>
                <w:szCs w:val="18"/>
                <w:lang w:val="es-ES" w:eastAsia="es-ES"/>
              </w:rPr>
            </w:pPr>
          </w:p>
          <w:p w:rsidR="00A42DB0" w:rsidRPr="000D1DE7" w:rsidRDefault="00A42DB0" w:rsidP="00F51B7D">
            <w:pPr>
              <w:tabs>
                <w:tab w:val="left" w:pos="3195"/>
              </w:tabs>
              <w:spacing w:line="480" w:lineRule="auto"/>
              <w:rPr>
                <w:b/>
                <w:sz w:val="18"/>
                <w:szCs w:val="18"/>
                <w:lang w:val="es-ES" w:eastAsia="es-ES"/>
              </w:rPr>
            </w:pPr>
            <w:r w:rsidRPr="000D1DE7">
              <w:rPr>
                <w:b/>
                <w:sz w:val="18"/>
                <w:szCs w:val="18"/>
                <w:lang w:val="es-ES" w:eastAsia="es-ES"/>
              </w:rPr>
              <w:t>Nombres_______________________</w:t>
            </w:r>
            <w:r>
              <w:rPr>
                <w:b/>
                <w:sz w:val="18"/>
                <w:szCs w:val="18"/>
                <w:lang w:val="es-ES" w:eastAsia="es-ES"/>
              </w:rPr>
              <w:t>__________________________________________________________________</w:t>
            </w:r>
          </w:p>
          <w:p w:rsidR="00A42DB0" w:rsidRPr="000D1DE7" w:rsidRDefault="00A42DB0" w:rsidP="00F51B7D">
            <w:pPr>
              <w:tabs>
                <w:tab w:val="left" w:pos="3195"/>
              </w:tabs>
              <w:spacing w:line="480" w:lineRule="auto"/>
              <w:rPr>
                <w:b/>
                <w:sz w:val="18"/>
                <w:szCs w:val="18"/>
                <w:lang w:val="es-ES" w:eastAsia="es-ES"/>
              </w:rPr>
            </w:pPr>
            <w:r w:rsidRPr="000D1DE7">
              <w:rPr>
                <w:b/>
                <w:sz w:val="18"/>
                <w:szCs w:val="18"/>
                <w:lang w:val="es-ES" w:eastAsia="es-ES"/>
              </w:rPr>
              <w:t>Apellidos_______________________________________________________</w:t>
            </w:r>
            <w:r>
              <w:rPr>
                <w:b/>
                <w:sz w:val="18"/>
                <w:szCs w:val="18"/>
                <w:lang w:val="es-ES" w:eastAsia="es-ES"/>
              </w:rPr>
              <w:t>__________________________________</w:t>
            </w:r>
          </w:p>
          <w:p w:rsidR="00A42DB0" w:rsidRPr="00FD213C" w:rsidRDefault="00A42DB0" w:rsidP="00F51B7D">
            <w:pPr>
              <w:tabs>
                <w:tab w:val="left" w:pos="3195"/>
              </w:tabs>
              <w:spacing w:line="360" w:lineRule="auto"/>
              <w:rPr>
                <w:b/>
                <w:sz w:val="18"/>
                <w:szCs w:val="18"/>
                <w:lang w:val="es-ES" w:eastAsia="es-ES"/>
              </w:rPr>
            </w:pPr>
            <w:r w:rsidRPr="000D1DE7">
              <w:rPr>
                <w:b/>
                <w:sz w:val="18"/>
                <w:szCs w:val="18"/>
                <w:lang w:val="es-ES" w:eastAsia="es-ES"/>
              </w:rPr>
              <w:t>Curso:  _____________               Fecha: ________/_________/__________</w:t>
            </w:r>
          </w:p>
        </w:tc>
      </w:tr>
    </w:tbl>
    <w:p w:rsidR="00E35470" w:rsidRDefault="00E35470"/>
    <w:p w:rsidR="00A42DB0" w:rsidRDefault="00A42DB0" w:rsidP="00A42DB0">
      <w:pPr>
        <w:jc w:val="both"/>
      </w:pPr>
      <w:r w:rsidRPr="00A42DB0">
        <w:rPr>
          <w:b/>
        </w:rPr>
        <w:t>Objetivo</w:t>
      </w:r>
      <w:r>
        <w:t>: OA 1 Escuchar cualidades del sonido (altura, timbre, intensidad, duración) y elementos del lenguaje musical (pulsos, acentos, patrones, secciones), y representarlos de distintas formas.</w:t>
      </w:r>
    </w:p>
    <w:p w:rsidR="00A42DB0" w:rsidRDefault="00A42DB0" w:rsidP="00A42DB0">
      <w:pPr>
        <w:autoSpaceDE w:val="0"/>
        <w:autoSpaceDN w:val="0"/>
        <w:adjustRightInd w:val="0"/>
        <w:rPr>
          <w:b/>
        </w:rPr>
      </w:pPr>
      <w:r>
        <w:rPr>
          <w:b/>
        </w:rPr>
        <w:t>1.- Escucha con atención los temas:</w:t>
      </w:r>
    </w:p>
    <w:p w:rsidR="00A42DB0" w:rsidRDefault="00A42DB0" w:rsidP="00A42DB0">
      <w:pPr>
        <w:autoSpaceDE w:val="0"/>
        <w:autoSpaceDN w:val="0"/>
        <w:adjustRightInd w:val="0"/>
        <w:rPr>
          <w:rFonts w:ascii="Dignathin" w:hAnsi="Dignathin" w:cs="Dignathin"/>
          <w:b/>
          <w:i/>
          <w:sz w:val="19"/>
          <w:szCs w:val="19"/>
          <w:lang w:val="es-ES"/>
        </w:rPr>
      </w:pPr>
      <w:r>
        <w:rPr>
          <w:b/>
        </w:rPr>
        <w:t xml:space="preserve"> </w:t>
      </w:r>
      <w:r w:rsidRPr="00A42DB0">
        <w:rPr>
          <w:rFonts w:ascii="Dignathin-Italic" w:hAnsi="Dignathin-Italic" w:cs="Dignathin-Italic"/>
          <w:b/>
          <w:i/>
          <w:iCs/>
          <w:sz w:val="19"/>
          <w:szCs w:val="19"/>
          <w:lang w:val="es-ES"/>
        </w:rPr>
        <w:t xml:space="preserve">El twist del mono liso </w:t>
      </w:r>
      <w:r w:rsidR="00B61C34">
        <w:rPr>
          <w:rFonts w:ascii="Dignathin" w:hAnsi="Dignathin" w:cs="Dignathin"/>
          <w:b/>
          <w:i/>
          <w:sz w:val="19"/>
          <w:szCs w:val="19"/>
          <w:lang w:val="es-ES"/>
        </w:rPr>
        <w:t xml:space="preserve">de M. E. Walsh, y </w:t>
      </w:r>
      <w:r w:rsidRPr="00A42DB0">
        <w:rPr>
          <w:rFonts w:ascii="Dignathin" w:hAnsi="Dignathin" w:cs="Dignathin"/>
          <w:b/>
          <w:i/>
          <w:sz w:val="19"/>
          <w:szCs w:val="19"/>
          <w:lang w:val="es-ES"/>
        </w:rPr>
        <w:t xml:space="preserve"> </w:t>
      </w:r>
      <w:r w:rsidR="00B61C34">
        <w:rPr>
          <w:rFonts w:ascii="Dignathin-Italic" w:hAnsi="Dignathin-Italic" w:cs="Dignathin-Italic"/>
          <w:b/>
          <w:i/>
          <w:iCs/>
          <w:sz w:val="19"/>
          <w:szCs w:val="19"/>
          <w:lang w:val="es-ES"/>
        </w:rPr>
        <w:t xml:space="preserve">El Mundo Sonoro ( </w:t>
      </w:r>
      <w:proofErr w:type="spellStart"/>
      <w:r w:rsidR="00B61C34">
        <w:rPr>
          <w:rFonts w:ascii="Dignathin-Italic" w:hAnsi="Dignathin-Italic" w:cs="Dignathin-Italic"/>
          <w:b/>
          <w:i/>
          <w:iCs/>
          <w:sz w:val="19"/>
          <w:szCs w:val="19"/>
          <w:lang w:val="es-ES"/>
        </w:rPr>
        <w:t>Mazapàn</w:t>
      </w:r>
      <w:proofErr w:type="spellEnd"/>
      <w:r w:rsidR="00B61C34">
        <w:rPr>
          <w:rFonts w:ascii="Dignathin-Italic" w:hAnsi="Dignathin-Italic" w:cs="Dignathin-Italic"/>
          <w:b/>
          <w:i/>
          <w:iCs/>
          <w:sz w:val="19"/>
          <w:szCs w:val="19"/>
          <w:lang w:val="es-ES"/>
        </w:rPr>
        <w:t>)</w:t>
      </w:r>
    </w:p>
    <w:p w:rsidR="00A42DB0" w:rsidRPr="00A42DB0" w:rsidRDefault="00A42DB0" w:rsidP="00A42DB0">
      <w:pPr>
        <w:autoSpaceDE w:val="0"/>
        <w:autoSpaceDN w:val="0"/>
        <w:adjustRightInd w:val="0"/>
        <w:rPr>
          <w:rFonts w:ascii="Dignathin-Italic" w:hAnsi="Dignathin-Italic" w:cs="Dignathin-Italic"/>
          <w:b/>
          <w:iCs/>
          <w:sz w:val="19"/>
          <w:szCs w:val="19"/>
          <w:lang w:val="es-ES"/>
        </w:rPr>
      </w:pPr>
      <w:r>
        <w:rPr>
          <w:rFonts w:ascii="Dignathin" w:hAnsi="Dignathin" w:cs="Dignathin"/>
          <w:b/>
          <w:sz w:val="19"/>
          <w:szCs w:val="19"/>
          <w:lang w:val="es-ES"/>
        </w:rPr>
        <w:t>Elige uno de los temas escuchados y represéntalo con un dibujo.</w:t>
      </w:r>
    </w:p>
    <w:p w:rsidR="00A42DB0" w:rsidRPr="00601BE1" w:rsidRDefault="00A42DB0" w:rsidP="00A42DB0">
      <w:pPr>
        <w:rPr>
          <w:b/>
        </w:rPr>
      </w:pPr>
      <w:r w:rsidRPr="00601BE1">
        <w:rPr>
          <w:b/>
        </w:rPr>
        <w:t>(En caso de no poder imprimir, realizar los dibujos en su cuaderno de Música)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42DB0" w:rsidTr="00A42DB0">
        <w:tc>
          <w:tcPr>
            <w:tcW w:w="8828" w:type="dxa"/>
          </w:tcPr>
          <w:p w:rsidR="00A42DB0" w:rsidRDefault="00A42DB0"/>
          <w:p w:rsidR="00A42DB0" w:rsidRDefault="00A42DB0"/>
          <w:p w:rsidR="00A42DB0" w:rsidRDefault="00A42DB0"/>
          <w:p w:rsidR="00A42DB0" w:rsidRDefault="00A42DB0"/>
          <w:p w:rsidR="00A42DB0" w:rsidRDefault="00A42DB0"/>
          <w:p w:rsidR="00A42DB0" w:rsidRDefault="00A42DB0"/>
          <w:p w:rsidR="00A42DB0" w:rsidRDefault="00A42DB0"/>
          <w:p w:rsidR="00A42DB0" w:rsidRDefault="00A42DB0"/>
          <w:p w:rsidR="00A42DB0" w:rsidRDefault="00A42DB0"/>
          <w:p w:rsidR="00A42DB0" w:rsidRDefault="00A42DB0"/>
          <w:p w:rsidR="00A42DB0" w:rsidRDefault="00A42DB0"/>
          <w:p w:rsidR="00A42DB0" w:rsidRDefault="00A42DB0"/>
          <w:p w:rsidR="00A42DB0" w:rsidRDefault="00A42DB0"/>
          <w:p w:rsidR="00A42DB0" w:rsidRDefault="00A42DB0"/>
          <w:p w:rsidR="00A42DB0" w:rsidRDefault="00A42DB0"/>
          <w:p w:rsidR="00A42DB0" w:rsidRDefault="00A42DB0"/>
          <w:p w:rsidR="00A42DB0" w:rsidRDefault="00A42DB0"/>
          <w:p w:rsidR="00A42DB0" w:rsidRDefault="00A42DB0"/>
          <w:p w:rsidR="00A42DB0" w:rsidRDefault="00A42DB0"/>
          <w:p w:rsidR="00A42DB0" w:rsidRDefault="00A42DB0"/>
          <w:p w:rsidR="00A42DB0" w:rsidRDefault="00A42DB0"/>
          <w:p w:rsidR="00A42DB0" w:rsidRDefault="00A42DB0"/>
          <w:p w:rsidR="00A42DB0" w:rsidRDefault="00A42DB0"/>
          <w:p w:rsidR="00A42DB0" w:rsidRDefault="00A42DB0"/>
          <w:p w:rsidR="00A42DB0" w:rsidRDefault="00A42DB0"/>
          <w:p w:rsidR="00A42DB0" w:rsidRDefault="00A42DB0"/>
          <w:p w:rsidR="00A42DB0" w:rsidRDefault="00A42DB0"/>
        </w:tc>
      </w:tr>
    </w:tbl>
    <w:p w:rsidR="00A42DB0" w:rsidRDefault="00A42DB0"/>
    <w:sectPr w:rsidR="00A42DB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65A" w:rsidRDefault="0090365A" w:rsidP="00A42DB0">
      <w:pPr>
        <w:spacing w:after="0" w:line="240" w:lineRule="auto"/>
      </w:pPr>
      <w:r>
        <w:separator/>
      </w:r>
    </w:p>
  </w:endnote>
  <w:endnote w:type="continuationSeparator" w:id="0">
    <w:p w:rsidR="0090365A" w:rsidRDefault="0090365A" w:rsidP="00A42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gnath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gnathin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65A" w:rsidRDefault="0090365A" w:rsidP="00A42DB0">
      <w:pPr>
        <w:spacing w:after="0" w:line="240" w:lineRule="auto"/>
      </w:pPr>
      <w:r>
        <w:separator/>
      </w:r>
    </w:p>
  </w:footnote>
  <w:footnote w:type="continuationSeparator" w:id="0">
    <w:p w:rsidR="0090365A" w:rsidRDefault="0090365A" w:rsidP="00A42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DB0" w:rsidRPr="00F45457" w:rsidRDefault="00A42DB0" w:rsidP="00A42DB0">
    <w:pPr>
      <w:pStyle w:val="Encabezado"/>
      <w:rPr>
        <w:b/>
        <w:i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3F44D2BC" wp14:editId="4E5543EC">
          <wp:simplePos x="0" y="0"/>
          <wp:positionH relativeFrom="column">
            <wp:posOffset>-428625</wp:posOffset>
          </wp:positionH>
          <wp:positionV relativeFrom="paragraph">
            <wp:posOffset>-290195</wp:posOffset>
          </wp:positionV>
          <wp:extent cx="596265" cy="714375"/>
          <wp:effectExtent l="0" t="0" r="0" b="9525"/>
          <wp:wrapSquare wrapText="bothSides"/>
          <wp:docPr id="2" name="Imagen 2" descr="Resultado de imagen para insignia del colegio republica argent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insignia del colegio republica argentina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</w:t>
    </w:r>
    <w:r w:rsidRPr="00F45457">
      <w:rPr>
        <w:b/>
        <w:i/>
      </w:rPr>
      <w:t>Colegio República Argentina</w:t>
    </w:r>
  </w:p>
  <w:p w:rsidR="00A42DB0" w:rsidRPr="00F45457" w:rsidRDefault="00A42DB0" w:rsidP="00A42DB0">
    <w:pPr>
      <w:pStyle w:val="Encabezado"/>
      <w:rPr>
        <w:b/>
        <w:i/>
      </w:rPr>
    </w:pPr>
    <w:r>
      <w:rPr>
        <w:b/>
        <w:i/>
      </w:rPr>
      <w:t xml:space="preserve">                   Rancagua</w:t>
    </w:r>
  </w:p>
  <w:p w:rsidR="00A42DB0" w:rsidRDefault="00A42DB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DB0"/>
    <w:rsid w:val="00764429"/>
    <w:rsid w:val="00897E5D"/>
    <w:rsid w:val="0090365A"/>
    <w:rsid w:val="00A42DB0"/>
    <w:rsid w:val="00B61C34"/>
    <w:rsid w:val="00E3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764AC-DA9C-450C-8F57-60DF10F4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2D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2DB0"/>
  </w:style>
  <w:style w:type="paragraph" w:styleId="Piedepgina">
    <w:name w:val="footer"/>
    <w:basedOn w:val="Normal"/>
    <w:link w:val="PiedepginaCar"/>
    <w:uiPriority w:val="99"/>
    <w:unhideWhenUsed/>
    <w:rsid w:val="00A42D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DB0"/>
  </w:style>
  <w:style w:type="paragraph" w:styleId="Sinespaciado">
    <w:name w:val="No Spacing"/>
    <w:uiPriority w:val="1"/>
    <w:qFormat/>
    <w:rsid w:val="00A42DB0"/>
    <w:pPr>
      <w:spacing w:after="0" w:line="240" w:lineRule="auto"/>
    </w:pPr>
    <w:rPr>
      <w:rFonts w:ascii="Calibri" w:eastAsia="Times New Roman" w:hAnsi="Calibri" w:cs="Times New Roman"/>
      <w:lang w:eastAsia="es-CL"/>
    </w:rPr>
  </w:style>
  <w:style w:type="table" w:styleId="Tablaconcuadrcula">
    <w:name w:val="Table Grid"/>
    <w:basedOn w:val="Tablanormal"/>
    <w:uiPriority w:val="39"/>
    <w:rsid w:val="00A42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rancaguaeducacion.cl/img/colegio21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2020-03-20T15:38:00Z</dcterms:created>
  <dcterms:modified xsi:type="dcterms:W3CDTF">2020-03-20T15:38:00Z</dcterms:modified>
</cp:coreProperties>
</file>